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1664"/>
        <w:gridCol w:w="2970"/>
      </w:tblGrid>
      <w:tr w:rsidR="00292830" w:rsidRPr="00F71668" w14:paraId="008CD50F" w14:textId="77777777" w:rsidTr="00292830">
        <w:trPr>
          <w:trHeight w:val="127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36586C2F" w14:textId="77777777" w:rsidR="00292830" w:rsidRPr="00262916" w:rsidRDefault="00292830" w:rsidP="00292830">
            <w:pPr>
              <w:widowControl w:val="0"/>
              <w:pBdr>
                <w:bottom w:val="single" w:sz="12" w:space="1" w:color="auto"/>
              </w:pBdr>
              <w:tabs>
                <w:tab w:val="left" w:pos="7380"/>
              </w:tabs>
              <w:jc w:val="center"/>
              <w:rPr>
                <w:rFonts w:cs="Arial"/>
                <w:sz w:val="6"/>
                <w:szCs w:val="6"/>
              </w:rPr>
            </w:pPr>
            <w:bookmarkStart w:id="0" w:name="_GoBack"/>
            <w:bookmarkEnd w:id="0"/>
            <w:r w:rsidRPr="00F71668">
              <w:rPr>
                <w:rFonts w:cs="Arial"/>
                <w:sz w:val="17"/>
                <w:szCs w:val="17"/>
              </w:rPr>
              <w:t xml:space="preserve">Samvirket er et mødeforum for frivillige og offentlige personer i Gellerupområdet, der repræsenterer klubber og idrætsforeninger, kulturelle foreninger, GLOBUS1, skoler, biblioteket, Folkeinformation, kirken, de lokale moskeer, fællesrådet, lokalpolitiet, social- og beskæftigelsesforvaltningen, ildsjæle, boligforeningen samt afdelingsbestyrelserne i Gellerup og på </w:t>
            </w:r>
            <w:proofErr w:type="spellStart"/>
            <w:r w:rsidRPr="00F71668">
              <w:rPr>
                <w:rFonts w:cs="Arial"/>
                <w:sz w:val="17"/>
                <w:szCs w:val="17"/>
              </w:rPr>
              <w:t>Toveshøj</w:t>
            </w:r>
            <w:proofErr w:type="spellEnd"/>
            <w:r w:rsidRPr="00F71668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93B2734" w14:textId="77777777" w:rsidR="00292830" w:rsidRDefault="00292830" w:rsidP="00292830">
            <w:pPr>
              <w:pStyle w:val="Sidehoved"/>
            </w:pPr>
          </w:p>
          <w:p w14:paraId="6D5BF7D0" w14:textId="77777777" w:rsidR="00292830" w:rsidRPr="000937B9" w:rsidRDefault="00292830" w:rsidP="00292830"/>
          <w:p w14:paraId="7C3EE590" w14:textId="77777777" w:rsidR="00292830" w:rsidRPr="000937B9" w:rsidRDefault="00292830" w:rsidP="00292830"/>
          <w:p w14:paraId="13F9C106" w14:textId="77777777" w:rsidR="00292830" w:rsidRDefault="00292830" w:rsidP="00292830"/>
          <w:p w14:paraId="6F6EB275" w14:textId="77777777" w:rsidR="00292830" w:rsidRPr="000937B9" w:rsidRDefault="00292830" w:rsidP="00292830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4C123F3" w14:textId="77777777" w:rsidR="00292830" w:rsidRPr="00F71668" w:rsidRDefault="00292830" w:rsidP="00292830">
            <w:pPr>
              <w:pStyle w:val="Sidehoved"/>
              <w:jc w:val="righ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1574759B" wp14:editId="2FD06EDC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-259715</wp:posOffset>
                  </wp:positionV>
                  <wp:extent cx="1033145" cy="99822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1109" y="21023"/>
                      <wp:lineTo x="21109" y="0"/>
                      <wp:lineTo x="0" y="0"/>
                    </wp:wrapPolygon>
                  </wp:wrapTight>
                  <wp:docPr id="1" name="Billede 8" descr="Samvirket 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virket 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D64145" w14:textId="1A1DE254" w:rsidR="007B707B" w:rsidRPr="00B10E8D" w:rsidRDefault="00D61907" w:rsidP="00BA0409">
      <w:pPr>
        <w:pStyle w:val="Overskrift2"/>
        <w:spacing w:before="0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Referat af</w:t>
      </w:r>
      <w:r w:rsidR="00CF35D8">
        <w:rPr>
          <w:sz w:val="32"/>
          <w:szCs w:val="32"/>
        </w:rPr>
        <w:t xml:space="preserve"> </w:t>
      </w:r>
      <w:r w:rsidR="00BA0409">
        <w:rPr>
          <w:sz w:val="32"/>
          <w:szCs w:val="32"/>
        </w:rPr>
        <w:t>møde</w:t>
      </w:r>
      <w:r w:rsidR="002520CF" w:rsidRPr="00EA5D6D">
        <w:rPr>
          <w:sz w:val="32"/>
          <w:szCs w:val="32"/>
        </w:rPr>
        <w:t xml:space="preserve"> </w:t>
      </w:r>
      <w:r w:rsidR="00BA0409">
        <w:rPr>
          <w:sz w:val="32"/>
          <w:szCs w:val="32"/>
        </w:rPr>
        <w:t xml:space="preserve">i </w:t>
      </w:r>
      <w:r w:rsidR="00C1512E" w:rsidRPr="00EA5D6D">
        <w:rPr>
          <w:sz w:val="32"/>
          <w:szCs w:val="32"/>
        </w:rPr>
        <w:t xml:space="preserve">Samvirkets </w:t>
      </w:r>
      <w:r w:rsidR="00CF35D8">
        <w:rPr>
          <w:sz w:val="32"/>
          <w:szCs w:val="32"/>
        </w:rPr>
        <w:t>S</w:t>
      </w:r>
      <w:r w:rsidR="00C1512E" w:rsidRPr="00EA5D6D">
        <w:rPr>
          <w:sz w:val="32"/>
          <w:szCs w:val="32"/>
        </w:rPr>
        <w:t>tyregruppe</w:t>
      </w:r>
      <w:r w:rsidR="002520CF" w:rsidRPr="00EA5D6D">
        <w:rPr>
          <w:sz w:val="32"/>
          <w:szCs w:val="32"/>
        </w:rPr>
        <w:t xml:space="preserve"> </w:t>
      </w:r>
      <w:r w:rsidR="00F77BE1">
        <w:rPr>
          <w:sz w:val="32"/>
          <w:szCs w:val="32"/>
        </w:rPr>
        <w:t>17. december</w:t>
      </w:r>
      <w:r w:rsidR="00F21F9F" w:rsidRPr="00EA5D6D">
        <w:rPr>
          <w:sz w:val="32"/>
          <w:szCs w:val="32"/>
        </w:rPr>
        <w:t xml:space="preserve"> 201</w:t>
      </w:r>
      <w:r w:rsidR="00C95F2B">
        <w:rPr>
          <w:sz w:val="32"/>
          <w:szCs w:val="32"/>
        </w:rPr>
        <w:t>9</w:t>
      </w:r>
      <w:r w:rsidR="00181BD4">
        <w:rPr>
          <w:sz w:val="32"/>
          <w:szCs w:val="32"/>
        </w:rPr>
        <w:t xml:space="preserve"> kl. </w:t>
      </w:r>
      <w:r w:rsidR="00181BD4" w:rsidRPr="00B10E8D">
        <w:rPr>
          <w:color w:val="000000" w:themeColor="text1"/>
          <w:sz w:val="32"/>
          <w:szCs w:val="32"/>
        </w:rPr>
        <w:t>1</w:t>
      </w:r>
      <w:r w:rsidR="00B114BC">
        <w:rPr>
          <w:color w:val="000000" w:themeColor="text1"/>
          <w:sz w:val="32"/>
          <w:szCs w:val="32"/>
        </w:rPr>
        <w:t>7</w:t>
      </w:r>
      <w:r w:rsidR="00F235AE" w:rsidRPr="00B10E8D">
        <w:rPr>
          <w:color w:val="000000" w:themeColor="text1"/>
          <w:sz w:val="32"/>
          <w:szCs w:val="32"/>
        </w:rPr>
        <w:t xml:space="preserve"> </w:t>
      </w:r>
      <w:r w:rsidR="007B707B" w:rsidRPr="00B10E8D">
        <w:rPr>
          <w:color w:val="000000" w:themeColor="text1"/>
          <w:sz w:val="32"/>
          <w:szCs w:val="32"/>
        </w:rPr>
        <w:t>–</w:t>
      </w:r>
      <w:r w:rsidR="00F235AE" w:rsidRPr="00B10E8D">
        <w:rPr>
          <w:color w:val="000000" w:themeColor="text1"/>
          <w:sz w:val="32"/>
          <w:szCs w:val="32"/>
        </w:rPr>
        <w:t xml:space="preserve"> </w:t>
      </w:r>
      <w:r w:rsidR="00B114BC">
        <w:rPr>
          <w:color w:val="000000" w:themeColor="text1"/>
          <w:sz w:val="32"/>
          <w:szCs w:val="32"/>
        </w:rPr>
        <w:t>19</w:t>
      </w:r>
    </w:p>
    <w:p w14:paraId="7792BCF8" w14:textId="0FEA5A4E" w:rsidR="00BA0409" w:rsidRDefault="007B707B" w:rsidP="00BA0409">
      <w:pPr>
        <w:pStyle w:val="Overskrift2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Mødet afholdes i Det </w:t>
      </w:r>
      <w:r w:rsidR="00560E8F">
        <w:rPr>
          <w:sz w:val="32"/>
          <w:szCs w:val="32"/>
        </w:rPr>
        <w:t>b</w:t>
      </w:r>
      <w:r>
        <w:rPr>
          <w:sz w:val="32"/>
          <w:szCs w:val="32"/>
        </w:rPr>
        <w:t xml:space="preserve">oligsociale </w:t>
      </w:r>
      <w:r w:rsidR="00560E8F">
        <w:rPr>
          <w:sz w:val="32"/>
          <w:szCs w:val="32"/>
        </w:rPr>
        <w:t>h</w:t>
      </w:r>
      <w:r>
        <w:rPr>
          <w:sz w:val="32"/>
          <w:szCs w:val="32"/>
        </w:rPr>
        <w:t xml:space="preserve">us, Yggdrasil, </w:t>
      </w:r>
      <w:proofErr w:type="spellStart"/>
      <w:r>
        <w:rPr>
          <w:sz w:val="32"/>
          <w:szCs w:val="32"/>
        </w:rPr>
        <w:t>Dortesvej</w:t>
      </w:r>
      <w:proofErr w:type="spellEnd"/>
      <w:r>
        <w:rPr>
          <w:sz w:val="32"/>
          <w:szCs w:val="32"/>
        </w:rPr>
        <w:t xml:space="preserve"> 35 A</w:t>
      </w:r>
      <w:r w:rsidR="00181BD4">
        <w:rPr>
          <w:sz w:val="32"/>
          <w:szCs w:val="32"/>
        </w:rPr>
        <w:t xml:space="preserve"> </w:t>
      </w:r>
    </w:p>
    <w:p w14:paraId="536877A5" w14:textId="77777777" w:rsidR="002520CF" w:rsidRPr="008229A1" w:rsidRDefault="002520CF" w:rsidP="00A37BC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51C1" w:rsidRPr="008229A1" w14:paraId="0272FB94" w14:textId="77777777" w:rsidTr="001B51C1">
        <w:tc>
          <w:tcPr>
            <w:tcW w:w="9778" w:type="dxa"/>
          </w:tcPr>
          <w:p w14:paraId="69C2D107" w14:textId="0E105F69" w:rsidR="005B6EFC" w:rsidRDefault="001B51C1" w:rsidP="001B51C1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>Deltagere</w:t>
            </w:r>
            <w:r w:rsidR="00292830">
              <w:rPr>
                <w:rFonts w:ascii="Calibri" w:hAnsi="Calibri" w:cs="Calibri"/>
                <w:sz w:val="24"/>
                <w:szCs w:val="24"/>
              </w:rPr>
              <w:t>:</w:t>
            </w:r>
            <w:r w:rsidR="004613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51E2E">
              <w:rPr>
                <w:rFonts w:ascii="Calibri" w:hAnsi="Calibri" w:cs="Calibri"/>
                <w:sz w:val="24"/>
                <w:szCs w:val="24"/>
              </w:rPr>
              <w:t>Jesper Kurdahl Larsen</w:t>
            </w:r>
            <w:r w:rsidR="00551E2E" w:rsidRPr="00B66F02">
              <w:rPr>
                <w:rFonts w:ascii="Verdana" w:eastAsia="Calibri" w:hAnsi="Verdana" w:cs="Times New Roman"/>
                <w:sz w:val="20"/>
                <w:szCs w:val="20"/>
              </w:rPr>
              <w:t xml:space="preserve">, Anders </w:t>
            </w:r>
            <w:r w:rsidR="00551E2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Glahn, Lotte Mose Boldsen, </w:t>
            </w:r>
            <w:r w:rsidR="00551E2E">
              <w:rPr>
                <w:rFonts w:ascii="Calibri" w:hAnsi="Calibri" w:cs="Calibri"/>
                <w:color w:val="000000"/>
              </w:rPr>
              <w:t xml:space="preserve">Youssef Abdul Kader, </w:t>
            </w:r>
            <w:r w:rsidR="00551E2E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Helle Hansen, Chadi Ali Kayed, Iman </w:t>
            </w:r>
            <w:r w:rsidR="00551E2E" w:rsidRPr="001A7924">
              <w:rPr>
                <w:rFonts w:eastAsia="Calibri" w:cstheme="minorHAnsi"/>
                <w:color w:val="000000"/>
                <w:sz w:val="24"/>
                <w:szCs w:val="24"/>
              </w:rPr>
              <w:t>Nasser</w:t>
            </w:r>
            <w:r w:rsidR="00551E2E" w:rsidRPr="001A7924">
              <w:rPr>
                <w:rFonts w:cstheme="minorHAnsi"/>
                <w:color w:val="000000"/>
                <w:sz w:val="24"/>
                <w:szCs w:val="24"/>
              </w:rPr>
              <w:t xml:space="preserve"> og </w:t>
            </w:r>
            <w:r w:rsidR="00551E2E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Randa </w:t>
            </w:r>
            <w:proofErr w:type="spellStart"/>
            <w:r w:rsidR="00551E2E" w:rsidRPr="001A7924">
              <w:rPr>
                <w:rFonts w:eastAsia="Calibri" w:cstheme="minorHAnsi"/>
                <w:color w:val="000000"/>
                <w:sz w:val="24"/>
                <w:szCs w:val="24"/>
              </w:rPr>
              <w:t>Burara</w:t>
            </w:r>
            <w:proofErr w:type="spellEnd"/>
            <w:r w:rsidR="00551E2E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 Radwan</w:t>
            </w:r>
          </w:p>
          <w:p w14:paraId="71D9DC72" w14:textId="526876BA" w:rsidR="0069776F" w:rsidRDefault="001B51C1" w:rsidP="001B51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 xml:space="preserve">Afbud: </w:t>
            </w:r>
            <w:r w:rsidR="00F77BE1">
              <w:rPr>
                <w:rFonts w:ascii="Calibri" w:hAnsi="Calibri" w:cs="Calibri"/>
                <w:sz w:val="24"/>
                <w:szCs w:val="24"/>
              </w:rPr>
              <w:t>Ilham</w:t>
            </w:r>
          </w:p>
          <w:p w14:paraId="4DEAF8A0" w14:textId="59BEC77F" w:rsidR="001477EB" w:rsidRDefault="001477EB" w:rsidP="001B51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Uden afbud: </w:t>
            </w:r>
            <w:r w:rsidR="00315A33">
              <w:rPr>
                <w:rFonts w:ascii="Calibri" w:hAnsi="Calibri" w:cs="Calibri"/>
                <w:sz w:val="24"/>
                <w:szCs w:val="24"/>
              </w:rPr>
              <w:t>Amal Mohamad</w:t>
            </w:r>
            <w:r w:rsidR="00551E2E">
              <w:rPr>
                <w:rFonts w:ascii="Calibri" w:hAnsi="Calibri" w:cs="Calibri"/>
                <w:sz w:val="24"/>
                <w:szCs w:val="24"/>
              </w:rPr>
              <w:t>, Solveig Petersen, Amal Mohamad, Walid Mahmud</w:t>
            </w:r>
          </w:p>
          <w:p w14:paraId="4A50EBAA" w14:textId="77777777" w:rsidR="006D4A79" w:rsidRPr="008229A1" w:rsidRDefault="004E2216" w:rsidP="001B51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Andet</w:t>
            </w:r>
            <w:r w:rsidR="002B51A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D6DB4EC" w14:textId="77777777" w:rsidR="004E2216" w:rsidRDefault="004E2216" w:rsidP="00907E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4C2853F" w14:textId="2A10B445" w:rsidR="005F06FF" w:rsidRDefault="001B51C1" w:rsidP="005F06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 xml:space="preserve">Ordstyrer: </w:t>
            </w:r>
            <w:r w:rsidR="00F77BE1">
              <w:rPr>
                <w:rFonts w:ascii="Calibri" w:hAnsi="Calibri" w:cs="Calibri"/>
                <w:sz w:val="24"/>
                <w:szCs w:val="24"/>
              </w:rPr>
              <w:t>Lone Hedelund</w:t>
            </w:r>
          </w:p>
          <w:p w14:paraId="6EB62E8B" w14:textId="774B97EF" w:rsidR="00F77BE1" w:rsidRDefault="005127AA" w:rsidP="00F77B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 xml:space="preserve">Referent: </w:t>
            </w:r>
            <w:r w:rsidR="00F77BE1">
              <w:rPr>
                <w:rFonts w:ascii="Calibri" w:hAnsi="Calibri" w:cs="Calibri"/>
                <w:sz w:val="24"/>
                <w:szCs w:val="24"/>
              </w:rPr>
              <w:t>Nebiye Keskin</w:t>
            </w:r>
          </w:p>
          <w:p w14:paraId="057E8E9E" w14:textId="5E2469F4" w:rsidR="00010C68" w:rsidRDefault="00010C68" w:rsidP="00010C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331F6DF" w14:textId="77777777" w:rsidR="0091280F" w:rsidRDefault="0091280F" w:rsidP="009128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9A60DFA" w14:textId="1C89955C" w:rsidR="00010C68" w:rsidRPr="008A7C8B" w:rsidRDefault="008A7C8B" w:rsidP="003311F7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Styregruppe medlemmer:</w:t>
            </w:r>
            <w:r w:rsidR="00437201">
              <w:rPr>
                <w:rFonts w:ascii="Calibri" w:hAnsi="Calibri" w:cs="Calibri"/>
                <w:sz w:val="24"/>
                <w:szCs w:val="24"/>
              </w:rPr>
              <w:t xml:space="preserve"> Jesper Kurdahl Larsen</w:t>
            </w:r>
            <w:r w:rsidR="00437201" w:rsidRPr="00B66F02">
              <w:rPr>
                <w:rFonts w:ascii="Verdana" w:eastAsia="Calibri" w:hAnsi="Verdana" w:cs="Times New Roman"/>
                <w:sz w:val="20"/>
                <w:szCs w:val="20"/>
              </w:rPr>
              <w:t xml:space="preserve">, Anders </w:t>
            </w:r>
            <w:r w:rsidR="0043720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Glahn, Lotte Mose Boldsen, </w:t>
            </w:r>
            <w:r w:rsidR="003311F7">
              <w:rPr>
                <w:rFonts w:ascii="Calibri" w:hAnsi="Calibri" w:cs="Calibri"/>
                <w:color w:val="000000"/>
              </w:rPr>
              <w:t xml:space="preserve">Youssef Abdul Kader, </w:t>
            </w:r>
            <w:r w:rsidR="0043720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Ilham Mohammed, Helle Hansen, Chadi Ali Kayed, Solveig Pedersen, Amal Mohamad, Iman </w:t>
            </w:r>
            <w:r w:rsidR="00437201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Nasser, </w:t>
            </w:r>
            <w:r w:rsidR="00437201" w:rsidRPr="001A7924">
              <w:rPr>
                <w:rFonts w:cstheme="minorHAnsi"/>
                <w:color w:val="000000"/>
                <w:sz w:val="24"/>
                <w:szCs w:val="24"/>
              </w:rPr>
              <w:t xml:space="preserve">Walid Mahmud og </w:t>
            </w:r>
            <w:r w:rsidR="00437201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Randa </w:t>
            </w:r>
            <w:proofErr w:type="spellStart"/>
            <w:r w:rsidR="00437201" w:rsidRPr="001A7924">
              <w:rPr>
                <w:rFonts w:eastAsia="Calibri" w:cstheme="minorHAnsi"/>
                <w:color w:val="000000"/>
                <w:sz w:val="24"/>
                <w:szCs w:val="24"/>
              </w:rPr>
              <w:t>Burara</w:t>
            </w:r>
            <w:proofErr w:type="spellEnd"/>
            <w:r w:rsidR="00437201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 Radwan </w:t>
            </w:r>
          </w:p>
        </w:tc>
      </w:tr>
    </w:tbl>
    <w:p w14:paraId="102A0262" w14:textId="77777777" w:rsidR="00052656" w:rsidRDefault="00052656" w:rsidP="00052656"/>
    <w:p w14:paraId="36AA2420" w14:textId="77777777" w:rsidR="00B10E8D" w:rsidRDefault="00B10E8D" w:rsidP="00052656"/>
    <w:p w14:paraId="3838A4C9" w14:textId="77777777" w:rsidR="00437201" w:rsidRDefault="00437201" w:rsidP="00437201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 w:rsidRPr="004E2216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Dagsorden:</w:t>
      </w:r>
    </w:p>
    <w:p w14:paraId="70167F98" w14:textId="77777777" w:rsidR="00437201" w:rsidRPr="004E2216" w:rsidRDefault="00437201" w:rsidP="00437201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</w:p>
    <w:p w14:paraId="2A29DC7C" w14:textId="112B1454" w:rsidR="00437201" w:rsidRDefault="00B749AF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 xml:space="preserve">Velkomst </w:t>
      </w:r>
      <w:r w:rsidR="00437201" w:rsidRPr="004E2216">
        <w:rPr>
          <w:rFonts w:ascii="Calibri" w:hAnsi="Calibri"/>
          <w:b/>
          <w:color w:val="444444"/>
        </w:rPr>
        <w:t xml:space="preserve">og dagsorden v/ </w:t>
      </w:r>
      <w:r w:rsidR="00F77BE1">
        <w:rPr>
          <w:rFonts w:ascii="Calibri" w:hAnsi="Calibri"/>
          <w:b/>
          <w:color w:val="444444"/>
        </w:rPr>
        <w:t>Lone</w:t>
      </w:r>
    </w:p>
    <w:p w14:paraId="3CB78CB8" w14:textId="2F5BCF83" w:rsidR="00E91FD9" w:rsidRPr="00E91FD9" w:rsidRDefault="00E91FD9" w:rsidP="00E91FD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 w:rsidRPr="00E91FD9">
        <w:rPr>
          <w:rFonts w:ascii="Calibri" w:hAnsi="Calibri"/>
          <w:bCs/>
          <w:color w:val="444444"/>
        </w:rPr>
        <w:t>Lone bød velkommen. Ingen kommentarer til dagsordenen.</w:t>
      </w:r>
    </w:p>
    <w:p w14:paraId="22FC5B0A" w14:textId="359EF90D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 w:rsidRPr="004E2216">
        <w:rPr>
          <w:rFonts w:ascii="Calibri" w:hAnsi="Calibri"/>
          <w:b/>
          <w:color w:val="444444"/>
        </w:rPr>
        <w:t>Nyt fra Gellerupmodellen</w:t>
      </w:r>
      <w:r w:rsidR="004A71BE">
        <w:rPr>
          <w:rFonts w:ascii="Calibri" w:hAnsi="Calibri"/>
          <w:b/>
          <w:color w:val="444444"/>
        </w:rPr>
        <w:t xml:space="preserve"> </w:t>
      </w:r>
    </w:p>
    <w:p w14:paraId="2EC52AC9" w14:textId="1948D627" w:rsidR="00315A33" w:rsidRPr="00315A33" w:rsidRDefault="00315A33" w:rsidP="00560E8F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jc w:val="both"/>
        <w:rPr>
          <w:rFonts w:ascii="Calibri" w:hAnsi="Calibri"/>
          <w:bCs/>
          <w:color w:val="444444"/>
        </w:rPr>
      </w:pPr>
      <w:r w:rsidRPr="00315A33">
        <w:rPr>
          <w:rFonts w:ascii="Calibri" w:hAnsi="Calibri"/>
          <w:bCs/>
          <w:color w:val="444444"/>
        </w:rPr>
        <w:t>Anders</w:t>
      </w:r>
      <w:r w:rsidR="00E91FD9">
        <w:rPr>
          <w:rFonts w:ascii="Calibri" w:hAnsi="Calibri"/>
          <w:bCs/>
          <w:color w:val="444444"/>
        </w:rPr>
        <w:t xml:space="preserve"> orienterede om, at den nye skole og fusionsskolen var de to emner man talte meget om for tiden. Fø</w:t>
      </w:r>
      <w:r>
        <w:rPr>
          <w:rFonts w:ascii="Calibri" w:hAnsi="Calibri"/>
          <w:bCs/>
          <w:color w:val="444444"/>
        </w:rPr>
        <w:t xml:space="preserve">rst et år efter at </w:t>
      </w:r>
      <w:proofErr w:type="spellStart"/>
      <w:r>
        <w:rPr>
          <w:rFonts w:ascii="Calibri" w:hAnsi="Calibri"/>
          <w:bCs/>
          <w:color w:val="444444"/>
        </w:rPr>
        <w:t>Tovshøjskolen</w:t>
      </w:r>
      <w:proofErr w:type="spellEnd"/>
      <w:r>
        <w:rPr>
          <w:rFonts w:ascii="Calibri" w:hAnsi="Calibri"/>
          <w:bCs/>
          <w:color w:val="444444"/>
        </w:rPr>
        <w:t xml:space="preserve"> flytter ud, </w:t>
      </w:r>
      <w:r w:rsidR="00E91FD9">
        <w:rPr>
          <w:rFonts w:ascii="Calibri" w:hAnsi="Calibri"/>
          <w:bCs/>
          <w:color w:val="444444"/>
        </w:rPr>
        <w:t>får</w:t>
      </w:r>
      <w:r>
        <w:rPr>
          <w:rFonts w:ascii="Calibri" w:hAnsi="Calibri"/>
          <w:bCs/>
          <w:color w:val="444444"/>
        </w:rPr>
        <w:t xml:space="preserve"> Stensag</w:t>
      </w:r>
      <w:r w:rsidR="00E91FD9">
        <w:rPr>
          <w:rFonts w:ascii="Calibri" w:hAnsi="Calibri"/>
          <w:bCs/>
          <w:color w:val="444444"/>
        </w:rPr>
        <w:t>e</w:t>
      </w:r>
      <w:r>
        <w:rPr>
          <w:rFonts w:ascii="Calibri" w:hAnsi="Calibri"/>
          <w:bCs/>
          <w:color w:val="444444"/>
        </w:rPr>
        <w:t>rskolen</w:t>
      </w:r>
      <w:r w:rsidR="00E91FD9">
        <w:rPr>
          <w:rFonts w:ascii="Calibri" w:hAnsi="Calibri"/>
          <w:bCs/>
          <w:color w:val="444444"/>
        </w:rPr>
        <w:t xml:space="preserve"> mulighed for at</w:t>
      </w:r>
      <w:r>
        <w:rPr>
          <w:rFonts w:ascii="Calibri" w:hAnsi="Calibri"/>
          <w:bCs/>
          <w:color w:val="444444"/>
        </w:rPr>
        <w:t xml:space="preserve"> flytte ind. Man</w:t>
      </w:r>
      <w:r w:rsidR="00E91FD9">
        <w:rPr>
          <w:rFonts w:ascii="Calibri" w:hAnsi="Calibri"/>
          <w:bCs/>
          <w:color w:val="444444"/>
        </w:rPr>
        <w:t xml:space="preserve"> har også</w:t>
      </w:r>
      <w:r>
        <w:rPr>
          <w:rFonts w:ascii="Calibri" w:hAnsi="Calibri"/>
          <w:bCs/>
          <w:color w:val="444444"/>
        </w:rPr>
        <w:t xml:space="preserve"> talt om de unge mennesker der skabte problemer i Blixens. Man fik talt med deres forældre og der kom ro på igen.  </w:t>
      </w:r>
      <w:r w:rsidR="00E91FD9">
        <w:rPr>
          <w:rFonts w:ascii="Calibri" w:hAnsi="Calibri"/>
          <w:bCs/>
          <w:color w:val="444444"/>
        </w:rPr>
        <w:t>Herudover orienterede Anders om</w:t>
      </w:r>
      <w:r w:rsidR="000D59E7">
        <w:rPr>
          <w:rFonts w:ascii="Calibri" w:hAnsi="Calibri"/>
          <w:bCs/>
          <w:color w:val="444444"/>
        </w:rPr>
        <w:t>,</w:t>
      </w:r>
      <w:r w:rsidR="00E91FD9">
        <w:rPr>
          <w:rFonts w:ascii="Calibri" w:hAnsi="Calibri"/>
          <w:bCs/>
          <w:color w:val="444444"/>
        </w:rPr>
        <w:t xml:space="preserve"> at lokalp</w:t>
      </w:r>
      <w:r>
        <w:rPr>
          <w:rFonts w:ascii="Calibri" w:hAnsi="Calibri"/>
          <w:bCs/>
          <w:color w:val="444444"/>
        </w:rPr>
        <w:t xml:space="preserve">olitiet skal starte </w:t>
      </w:r>
      <w:r w:rsidR="00E91FD9">
        <w:rPr>
          <w:rFonts w:ascii="Calibri" w:hAnsi="Calibri"/>
          <w:bCs/>
          <w:color w:val="444444"/>
        </w:rPr>
        <w:t>’</w:t>
      </w:r>
      <w:r>
        <w:rPr>
          <w:rFonts w:ascii="Calibri" w:hAnsi="Calibri"/>
          <w:bCs/>
          <w:color w:val="444444"/>
        </w:rPr>
        <w:t>community policing</w:t>
      </w:r>
      <w:r w:rsidR="00E91FD9">
        <w:rPr>
          <w:rFonts w:ascii="Calibri" w:hAnsi="Calibri"/>
          <w:bCs/>
          <w:color w:val="444444"/>
        </w:rPr>
        <w:t>’</w:t>
      </w:r>
      <w:r w:rsidR="000D59E7">
        <w:rPr>
          <w:rFonts w:ascii="Calibri" w:hAnsi="Calibri"/>
          <w:bCs/>
          <w:color w:val="444444"/>
        </w:rPr>
        <w:t>,</w:t>
      </w:r>
      <w:r>
        <w:rPr>
          <w:rFonts w:ascii="Calibri" w:hAnsi="Calibri"/>
          <w:bCs/>
          <w:color w:val="444444"/>
        </w:rPr>
        <w:t xml:space="preserve"> hvor de skal </w:t>
      </w:r>
      <w:r w:rsidR="00E91FD9">
        <w:rPr>
          <w:rFonts w:ascii="Calibri" w:hAnsi="Calibri"/>
          <w:bCs/>
          <w:color w:val="444444"/>
        </w:rPr>
        <w:t>udbrede deres arbejde til andre steder i byen. M</w:t>
      </w:r>
      <w:r>
        <w:rPr>
          <w:rFonts w:ascii="Calibri" w:hAnsi="Calibri"/>
          <w:bCs/>
          <w:color w:val="444444"/>
        </w:rPr>
        <w:t>ed samme antal mænd</w:t>
      </w:r>
      <w:r w:rsidR="00E91FD9">
        <w:rPr>
          <w:rFonts w:ascii="Calibri" w:hAnsi="Calibri"/>
          <w:bCs/>
          <w:color w:val="444444"/>
        </w:rPr>
        <w:t xml:space="preserve"> og uden ekstra ressourcer</w:t>
      </w:r>
      <w:r>
        <w:rPr>
          <w:rFonts w:ascii="Calibri" w:hAnsi="Calibri"/>
          <w:bCs/>
          <w:color w:val="444444"/>
        </w:rPr>
        <w:t xml:space="preserve">. </w:t>
      </w:r>
      <w:r w:rsidR="00E91FD9">
        <w:rPr>
          <w:rFonts w:ascii="Calibri" w:hAnsi="Calibri"/>
          <w:bCs/>
          <w:color w:val="444444"/>
        </w:rPr>
        <w:t>Formålet med ’community policing’ er at</w:t>
      </w:r>
      <w:r>
        <w:rPr>
          <w:rFonts w:ascii="Calibri" w:hAnsi="Calibri"/>
          <w:bCs/>
          <w:color w:val="444444"/>
        </w:rPr>
        <w:t xml:space="preserve"> </w:t>
      </w:r>
      <w:r w:rsidR="00E91FD9">
        <w:rPr>
          <w:rFonts w:ascii="Calibri" w:hAnsi="Calibri"/>
          <w:bCs/>
          <w:color w:val="444444"/>
        </w:rPr>
        <w:t>opb</w:t>
      </w:r>
      <w:r>
        <w:rPr>
          <w:rFonts w:ascii="Calibri" w:hAnsi="Calibri"/>
          <w:bCs/>
          <w:color w:val="444444"/>
        </w:rPr>
        <w:t xml:space="preserve">ygge relationer og </w:t>
      </w:r>
      <w:r w:rsidR="00E91FD9">
        <w:rPr>
          <w:rFonts w:ascii="Calibri" w:hAnsi="Calibri"/>
          <w:bCs/>
          <w:color w:val="444444"/>
        </w:rPr>
        <w:t xml:space="preserve">få et tæt </w:t>
      </w:r>
      <w:r>
        <w:rPr>
          <w:rFonts w:ascii="Calibri" w:hAnsi="Calibri"/>
          <w:bCs/>
          <w:color w:val="444444"/>
        </w:rPr>
        <w:t>samarbejde med civilsamfund</w:t>
      </w:r>
      <w:r w:rsidR="00E91FD9">
        <w:rPr>
          <w:rFonts w:ascii="Calibri" w:hAnsi="Calibri"/>
          <w:bCs/>
          <w:color w:val="444444"/>
        </w:rPr>
        <w:t>et</w:t>
      </w:r>
      <w:r>
        <w:rPr>
          <w:rFonts w:ascii="Calibri" w:hAnsi="Calibri"/>
          <w:bCs/>
          <w:color w:val="444444"/>
        </w:rPr>
        <w:t>.</w:t>
      </w:r>
    </w:p>
    <w:p w14:paraId="463D47E1" w14:textId="55CD9E51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 xml:space="preserve">Nyt fra </w:t>
      </w:r>
      <w:r w:rsidRPr="004E2216">
        <w:rPr>
          <w:rFonts w:ascii="Calibri" w:hAnsi="Calibri"/>
          <w:b/>
          <w:color w:val="444444"/>
        </w:rPr>
        <w:t>Den Boligsociale Helhedsplan</w:t>
      </w:r>
      <w:r w:rsidR="00CF15FD">
        <w:rPr>
          <w:rFonts w:ascii="Calibri" w:hAnsi="Calibri"/>
          <w:b/>
          <w:color w:val="444444"/>
        </w:rPr>
        <w:t xml:space="preserve"> </w:t>
      </w:r>
    </w:p>
    <w:p w14:paraId="4C3F7C24" w14:textId="06124777" w:rsidR="00315A33" w:rsidRPr="00315A33" w:rsidRDefault="00315A33" w:rsidP="00315A33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 w:rsidRPr="00315A33">
        <w:rPr>
          <w:rFonts w:ascii="Calibri" w:hAnsi="Calibri"/>
          <w:bCs/>
          <w:color w:val="444444"/>
        </w:rPr>
        <w:t xml:space="preserve">I fredags </w:t>
      </w:r>
      <w:r w:rsidR="00560E8F">
        <w:rPr>
          <w:rFonts w:ascii="Calibri" w:hAnsi="Calibri"/>
          <w:bCs/>
          <w:color w:val="444444"/>
        </w:rPr>
        <w:t>blev</w:t>
      </w:r>
      <w:r w:rsidRPr="00315A33">
        <w:rPr>
          <w:rFonts w:ascii="Calibri" w:hAnsi="Calibri"/>
          <w:bCs/>
          <w:color w:val="444444"/>
        </w:rPr>
        <w:t xml:space="preserve"> der</w:t>
      </w:r>
      <w:r w:rsidR="00E91FD9">
        <w:rPr>
          <w:rFonts w:ascii="Calibri" w:hAnsi="Calibri"/>
          <w:bCs/>
          <w:color w:val="444444"/>
        </w:rPr>
        <w:t xml:space="preserve"> afholdt </w:t>
      </w:r>
      <w:r w:rsidRPr="00315A33">
        <w:rPr>
          <w:rFonts w:ascii="Calibri" w:hAnsi="Calibri"/>
          <w:bCs/>
          <w:color w:val="444444"/>
        </w:rPr>
        <w:t>et informationsarrangement</w:t>
      </w:r>
      <w:r w:rsidR="00476BC8">
        <w:rPr>
          <w:rFonts w:ascii="Calibri" w:hAnsi="Calibri"/>
          <w:bCs/>
          <w:color w:val="444444"/>
        </w:rPr>
        <w:t xml:space="preserve"> for forældre i bydelen</w:t>
      </w:r>
      <w:r w:rsidRPr="00315A33">
        <w:rPr>
          <w:rFonts w:ascii="Calibri" w:hAnsi="Calibri"/>
          <w:bCs/>
          <w:color w:val="444444"/>
        </w:rPr>
        <w:t xml:space="preserve"> </w:t>
      </w:r>
      <w:r w:rsidR="00E91FD9">
        <w:rPr>
          <w:rFonts w:ascii="Calibri" w:hAnsi="Calibri"/>
          <w:bCs/>
          <w:color w:val="444444"/>
        </w:rPr>
        <w:t xml:space="preserve">om </w:t>
      </w:r>
      <w:proofErr w:type="spellStart"/>
      <w:r w:rsidR="00E91FD9">
        <w:rPr>
          <w:rFonts w:ascii="Calibri" w:hAnsi="Calibri"/>
          <w:bCs/>
          <w:color w:val="444444"/>
        </w:rPr>
        <w:t>hardballpistoler</w:t>
      </w:r>
      <w:proofErr w:type="spellEnd"/>
      <w:r w:rsidR="00E91FD9">
        <w:rPr>
          <w:rFonts w:ascii="Calibri" w:hAnsi="Calibri"/>
          <w:bCs/>
          <w:color w:val="444444"/>
        </w:rPr>
        <w:t xml:space="preserve"> og lattergaspatroner</w:t>
      </w:r>
      <w:r w:rsidR="00476BC8">
        <w:rPr>
          <w:rFonts w:ascii="Calibri" w:hAnsi="Calibri"/>
          <w:bCs/>
          <w:color w:val="444444"/>
        </w:rPr>
        <w:t>. Der var ca.</w:t>
      </w:r>
      <w:r w:rsidR="00DC0CCF">
        <w:rPr>
          <w:rFonts w:ascii="Calibri" w:hAnsi="Calibri"/>
          <w:bCs/>
          <w:color w:val="444444"/>
        </w:rPr>
        <w:t xml:space="preserve"> 100 </w:t>
      </w:r>
      <w:r w:rsidR="00476BC8">
        <w:rPr>
          <w:rFonts w:ascii="Calibri" w:hAnsi="Calibri"/>
          <w:bCs/>
          <w:color w:val="444444"/>
        </w:rPr>
        <w:t xml:space="preserve">som </w:t>
      </w:r>
      <w:r w:rsidR="00DC0CCF">
        <w:rPr>
          <w:rFonts w:ascii="Calibri" w:hAnsi="Calibri"/>
          <w:bCs/>
          <w:color w:val="444444"/>
        </w:rPr>
        <w:t>deltog.</w:t>
      </w:r>
      <w:r w:rsidRPr="00315A33">
        <w:rPr>
          <w:rFonts w:ascii="Calibri" w:hAnsi="Calibri"/>
          <w:bCs/>
          <w:color w:val="444444"/>
        </w:rPr>
        <w:t xml:space="preserve"> </w:t>
      </w:r>
      <w:r w:rsidR="00560E8F">
        <w:rPr>
          <w:rFonts w:ascii="Calibri" w:hAnsi="Calibri"/>
          <w:bCs/>
          <w:color w:val="444444"/>
        </w:rPr>
        <w:t>Desuden</w:t>
      </w:r>
      <w:r w:rsidR="00DC0CCF">
        <w:rPr>
          <w:rFonts w:ascii="Calibri" w:hAnsi="Calibri"/>
          <w:bCs/>
          <w:color w:val="444444"/>
        </w:rPr>
        <w:t xml:space="preserve"> blev </w:t>
      </w:r>
      <w:r w:rsidRPr="00315A33">
        <w:rPr>
          <w:rFonts w:ascii="Calibri" w:hAnsi="Calibri"/>
          <w:bCs/>
          <w:color w:val="444444"/>
        </w:rPr>
        <w:t>Bydelsmødrene fejret</w:t>
      </w:r>
      <w:r w:rsidR="00DC0CCF">
        <w:rPr>
          <w:rFonts w:ascii="Calibri" w:hAnsi="Calibri"/>
          <w:bCs/>
          <w:color w:val="444444"/>
        </w:rPr>
        <w:t xml:space="preserve"> </w:t>
      </w:r>
      <w:r w:rsidR="000D59E7">
        <w:rPr>
          <w:rFonts w:ascii="Calibri" w:hAnsi="Calibri"/>
          <w:bCs/>
          <w:color w:val="444444"/>
        </w:rPr>
        <w:t xml:space="preserve">i december </w:t>
      </w:r>
      <w:r w:rsidR="00DC0CCF">
        <w:rPr>
          <w:rFonts w:ascii="Calibri" w:hAnsi="Calibri"/>
          <w:bCs/>
          <w:color w:val="444444"/>
        </w:rPr>
        <w:t xml:space="preserve">med en fin ceremoni, </w:t>
      </w:r>
      <w:r w:rsidRPr="00315A33">
        <w:rPr>
          <w:rFonts w:ascii="Calibri" w:hAnsi="Calibri"/>
          <w:bCs/>
          <w:color w:val="444444"/>
        </w:rPr>
        <w:t xml:space="preserve">hvor </w:t>
      </w:r>
      <w:r w:rsidR="00DC0CCF">
        <w:rPr>
          <w:rFonts w:ascii="Calibri" w:hAnsi="Calibri"/>
          <w:bCs/>
          <w:color w:val="444444"/>
        </w:rPr>
        <w:t>rådmand K</w:t>
      </w:r>
      <w:r w:rsidRPr="00315A33">
        <w:rPr>
          <w:rFonts w:ascii="Calibri" w:hAnsi="Calibri"/>
          <w:bCs/>
          <w:color w:val="444444"/>
        </w:rPr>
        <w:t xml:space="preserve">ristian Würtz havde budt ind til det og anerkendte deres arbejde. </w:t>
      </w:r>
      <w:r w:rsidR="00476BC8">
        <w:rPr>
          <w:rFonts w:ascii="Calibri" w:hAnsi="Calibri"/>
          <w:bCs/>
          <w:color w:val="444444"/>
        </w:rPr>
        <w:t>Det var et f</w:t>
      </w:r>
      <w:r w:rsidRPr="00315A33">
        <w:rPr>
          <w:rFonts w:ascii="Calibri" w:hAnsi="Calibri"/>
          <w:bCs/>
          <w:color w:val="444444"/>
        </w:rPr>
        <w:t>lot arrangement</w:t>
      </w:r>
      <w:r>
        <w:rPr>
          <w:rFonts w:ascii="Calibri" w:hAnsi="Calibri"/>
          <w:bCs/>
          <w:color w:val="444444"/>
        </w:rPr>
        <w:t xml:space="preserve"> med en rigtig god stemning. </w:t>
      </w:r>
      <w:r w:rsidR="00DC0CCF">
        <w:rPr>
          <w:rFonts w:ascii="Calibri" w:hAnsi="Calibri"/>
          <w:bCs/>
          <w:color w:val="444444"/>
        </w:rPr>
        <w:t>Til marts starter</w:t>
      </w:r>
      <w:r>
        <w:rPr>
          <w:rFonts w:ascii="Calibri" w:hAnsi="Calibri"/>
          <w:bCs/>
          <w:color w:val="444444"/>
        </w:rPr>
        <w:t xml:space="preserve"> et nyt </w:t>
      </w:r>
      <w:proofErr w:type="spellStart"/>
      <w:r>
        <w:rPr>
          <w:rFonts w:ascii="Calibri" w:hAnsi="Calibri"/>
          <w:bCs/>
          <w:color w:val="444444"/>
        </w:rPr>
        <w:t>baba</w:t>
      </w:r>
      <w:proofErr w:type="spellEnd"/>
      <w:r>
        <w:rPr>
          <w:rFonts w:ascii="Calibri" w:hAnsi="Calibri"/>
          <w:bCs/>
          <w:color w:val="444444"/>
        </w:rPr>
        <w:t xml:space="preserve"> hold </w:t>
      </w:r>
      <w:r w:rsidR="00DC0CCF">
        <w:rPr>
          <w:rFonts w:ascii="Calibri" w:hAnsi="Calibri"/>
          <w:bCs/>
          <w:color w:val="444444"/>
        </w:rPr>
        <w:t>samt e</w:t>
      </w:r>
      <w:r>
        <w:rPr>
          <w:rFonts w:ascii="Calibri" w:hAnsi="Calibri"/>
          <w:bCs/>
          <w:color w:val="444444"/>
        </w:rPr>
        <w:t>t nyt bydelsm</w:t>
      </w:r>
      <w:r w:rsidR="006B2CF7">
        <w:rPr>
          <w:rFonts w:ascii="Calibri" w:hAnsi="Calibri"/>
          <w:bCs/>
          <w:color w:val="444444"/>
        </w:rPr>
        <w:t>ødre hold med 15-20 nye deltagere.</w:t>
      </w:r>
    </w:p>
    <w:p w14:paraId="37FB53E3" w14:textId="18F7F816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 w:rsidRPr="004E2216">
        <w:rPr>
          <w:rFonts w:ascii="Calibri" w:hAnsi="Calibri"/>
          <w:b/>
          <w:color w:val="444444"/>
        </w:rPr>
        <w:t xml:space="preserve">Nyt fra afd. 4 </w:t>
      </w:r>
    </w:p>
    <w:p w14:paraId="7BF51A50" w14:textId="1BC76B8F" w:rsidR="006B2CF7" w:rsidRDefault="006B2CF7" w:rsidP="006B2CF7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 w:rsidRPr="006B2CF7">
        <w:rPr>
          <w:rFonts w:ascii="Calibri" w:hAnsi="Calibri"/>
          <w:bCs/>
          <w:color w:val="444444"/>
        </w:rPr>
        <w:t xml:space="preserve">Helle </w:t>
      </w:r>
      <w:r w:rsidR="00DC0CCF">
        <w:rPr>
          <w:rFonts w:ascii="Calibri" w:hAnsi="Calibri"/>
          <w:bCs/>
          <w:color w:val="444444"/>
        </w:rPr>
        <w:t xml:space="preserve">orienterede om </w:t>
      </w:r>
      <w:r w:rsidRPr="006B2CF7">
        <w:rPr>
          <w:rFonts w:ascii="Calibri" w:hAnsi="Calibri"/>
          <w:bCs/>
          <w:color w:val="444444"/>
        </w:rPr>
        <w:t>igangs</w:t>
      </w:r>
      <w:r w:rsidR="00DC0CCF">
        <w:rPr>
          <w:rFonts w:ascii="Calibri" w:hAnsi="Calibri"/>
          <w:bCs/>
          <w:color w:val="444444"/>
        </w:rPr>
        <w:t>ættelsen af</w:t>
      </w:r>
      <w:r w:rsidRPr="006B2CF7">
        <w:rPr>
          <w:rFonts w:ascii="Calibri" w:hAnsi="Calibri"/>
          <w:bCs/>
          <w:color w:val="444444"/>
        </w:rPr>
        <w:t xml:space="preserve"> en undersøgelse i de nedrivningstruede blokke.</w:t>
      </w:r>
      <w:r w:rsidR="00476BC8">
        <w:rPr>
          <w:rFonts w:ascii="Calibri" w:hAnsi="Calibri"/>
          <w:bCs/>
          <w:color w:val="444444"/>
        </w:rPr>
        <w:t xml:space="preserve"> Undersøgelsen vis</w:t>
      </w:r>
      <w:r w:rsidR="000D59E7">
        <w:rPr>
          <w:rFonts w:ascii="Calibri" w:hAnsi="Calibri"/>
          <w:bCs/>
          <w:color w:val="444444"/>
        </w:rPr>
        <w:t>er,</w:t>
      </w:r>
      <w:r w:rsidR="00476BC8">
        <w:rPr>
          <w:rFonts w:ascii="Calibri" w:hAnsi="Calibri"/>
          <w:bCs/>
          <w:color w:val="444444"/>
        </w:rPr>
        <w:t xml:space="preserve"> at n</w:t>
      </w:r>
      <w:r>
        <w:rPr>
          <w:rFonts w:ascii="Calibri" w:hAnsi="Calibri"/>
          <w:bCs/>
          <w:color w:val="444444"/>
        </w:rPr>
        <w:t xml:space="preserve">ogle få </w:t>
      </w:r>
      <w:r w:rsidR="00DC0CCF">
        <w:rPr>
          <w:rFonts w:ascii="Calibri" w:hAnsi="Calibri"/>
          <w:bCs/>
          <w:color w:val="444444"/>
        </w:rPr>
        <w:t xml:space="preserve">beboere </w:t>
      </w:r>
      <w:r>
        <w:rPr>
          <w:rFonts w:ascii="Calibri" w:hAnsi="Calibri"/>
          <w:bCs/>
          <w:color w:val="444444"/>
        </w:rPr>
        <w:t>er ved at flytte væk til Gudrunsvej. Nogl</w:t>
      </w:r>
      <w:r w:rsidR="00560E8F">
        <w:rPr>
          <w:rFonts w:ascii="Calibri" w:hAnsi="Calibri"/>
          <w:bCs/>
          <w:color w:val="444444"/>
        </w:rPr>
        <w:t>e</w:t>
      </w:r>
      <w:r w:rsidR="00DC0CCF">
        <w:rPr>
          <w:rFonts w:ascii="Calibri" w:hAnsi="Calibri"/>
          <w:bCs/>
          <w:color w:val="444444"/>
        </w:rPr>
        <w:t xml:space="preserve"> vil vente med at flytte til nedrivningen finder sted. Og </w:t>
      </w:r>
      <w:r w:rsidR="00476BC8">
        <w:rPr>
          <w:rFonts w:ascii="Calibri" w:hAnsi="Calibri"/>
          <w:bCs/>
          <w:color w:val="444444"/>
        </w:rPr>
        <w:t xml:space="preserve">så </w:t>
      </w:r>
      <w:r w:rsidR="00DC0CCF">
        <w:rPr>
          <w:rFonts w:ascii="Calibri" w:hAnsi="Calibri"/>
          <w:bCs/>
          <w:color w:val="444444"/>
        </w:rPr>
        <w:t xml:space="preserve">vil </w:t>
      </w:r>
      <w:r w:rsidR="00476BC8">
        <w:rPr>
          <w:rFonts w:ascii="Calibri" w:hAnsi="Calibri"/>
          <w:bCs/>
          <w:color w:val="444444"/>
        </w:rPr>
        <w:t xml:space="preserve">de </w:t>
      </w:r>
      <w:r>
        <w:rPr>
          <w:rFonts w:ascii="Calibri" w:hAnsi="Calibri"/>
          <w:bCs/>
          <w:color w:val="444444"/>
        </w:rPr>
        <w:t>flytte</w:t>
      </w:r>
      <w:r w:rsidR="00DC0CCF">
        <w:rPr>
          <w:rFonts w:ascii="Calibri" w:hAnsi="Calibri"/>
          <w:bCs/>
          <w:color w:val="444444"/>
        </w:rPr>
        <w:t xml:space="preserve"> ti</w:t>
      </w:r>
      <w:r>
        <w:rPr>
          <w:rFonts w:ascii="Calibri" w:hAnsi="Calibri"/>
          <w:bCs/>
          <w:color w:val="444444"/>
        </w:rPr>
        <w:t xml:space="preserve">l </w:t>
      </w:r>
      <w:r w:rsidR="00DC0CCF">
        <w:rPr>
          <w:rFonts w:ascii="Calibri" w:hAnsi="Calibri"/>
          <w:bCs/>
          <w:color w:val="444444"/>
        </w:rPr>
        <w:t xml:space="preserve">enten </w:t>
      </w:r>
      <w:r>
        <w:rPr>
          <w:rFonts w:ascii="Calibri" w:hAnsi="Calibri"/>
          <w:bCs/>
          <w:color w:val="444444"/>
        </w:rPr>
        <w:t xml:space="preserve">Tilst eller Åbyhøj. </w:t>
      </w:r>
      <w:r w:rsidR="00560E8F">
        <w:rPr>
          <w:rFonts w:ascii="Calibri" w:hAnsi="Calibri"/>
          <w:bCs/>
          <w:color w:val="444444"/>
        </w:rPr>
        <w:t>Andre</w:t>
      </w:r>
      <w:r w:rsidR="00DC0CCF">
        <w:rPr>
          <w:rFonts w:ascii="Calibri" w:hAnsi="Calibri"/>
          <w:bCs/>
          <w:color w:val="444444"/>
        </w:rPr>
        <w:t xml:space="preserve"> </w:t>
      </w:r>
      <w:r>
        <w:rPr>
          <w:rFonts w:ascii="Calibri" w:hAnsi="Calibri"/>
          <w:bCs/>
          <w:color w:val="444444"/>
        </w:rPr>
        <w:t xml:space="preserve">vil gerne blive i deres blok og </w:t>
      </w:r>
      <w:r w:rsidR="00DC0CCF">
        <w:rPr>
          <w:rFonts w:ascii="Calibri" w:hAnsi="Calibri"/>
          <w:bCs/>
          <w:color w:val="444444"/>
        </w:rPr>
        <w:t xml:space="preserve">det er også nogle af disse som var </w:t>
      </w:r>
      <w:r>
        <w:rPr>
          <w:rFonts w:ascii="Calibri" w:hAnsi="Calibri"/>
          <w:bCs/>
          <w:color w:val="444444"/>
        </w:rPr>
        <w:t>blev</w:t>
      </w:r>
      <w:r w:rsidR="00DC0CCF">
        <w:rPr>
          <w:rFonts w:ascii="Calibri" w:hAnsi="Calibri"/>
          <w:bCs/>
          <w:color w:val="444444"/>
        </w:rPr>
        <w:t>et</w:t>
      </w:r>
      <w:r>
        <w:rPr>
          <w:rFonts w:ascii="Calibri" w:hAnsi="Calibri"/>
          <w:bCs/>
          <w:color w:val="444444"/>
        </w:rPr>
        <w:t xml:space="preserve"> genhuset </w:t>
      </w:r>
      <w:r w:rsidR="00DC0CCF">
        <w:rPr>
          <w:rFonts w:ascii="Calibri" w:hAnsi="Calibri"/>
          <w:bCs/>
          <w:color w:val="444444"/>
        </w:rPr>
        <w:t>efter</w:t>
      </w:r>
      <w:r>
        <w:rPr>
          <w:rFonts w:ascii="Calibri" w:hAnsi="Calibri"/>
          <w:bCs/>
          <w:color w:val="444444"/>
        </w:rPr>
        <w:t xml:space="preserve"> tidligere nedrivninger. Afdelingsbestyrelsen har startet en lille cafe</w:t>
      </w:r>
      <w:r w:rsidR="00DC0CCF">
        <w:rPr>
          <w:rFonts w:ascii="Calibri" w:hAnsi="Calibri"/>
          <w:bCs/>
          <w:color w:val="444444"/>
        </w:rPr>
        <w:t>,</w:t>
      </w:r>
      <w:r>
        <w:rPr>
          <w:rFonts w:ascii="Calibri" w:hAnsi="Calibri"/>
          <w:bCs/>
          <w:color w:val="444444"/>
        </w:rPr>
        <w:t xml:space="preserve"> hvor man kan snakke med dem om nedrivninger, aflevere spørgeskema</w:t>
      </w:r>
      <w:r w:rsidR="00DC0CCF">
        <w:rPr>
          <w:rFonts w:ascii="Calibri" w:hAnsi="Calibri"/>
          <w:bCs/>
          <w:color w:val="444444"/>
        </w:rPr>
        <w:t>undersøgelsen</w:t>
      </w:r>
      <w:r>
        <w:rPr>
          <w:rFonts w:ascii="Calibri" w:hAnsi="Calibri"/>
          <w:bCs/>
          <w:color w:val="444444"/>
        </w:rPr>
        <w:t xml:space="preserve"> mv.</w:t>
      </w:r>
    </w:p>
    <w:p w14:paraId="4C75FBC7" w14:textId="6548EF49" w:rsidR="00560E8F" w:rsidRDefault="00560E8F" w:rsidP="006B2CF7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</w:p>
    <w:p w14:paraId="3A10B63C" w14:textId="77777777" w:rsidR="00560E8F" w:rsidRPr="006B2CF7" w:rsidRDefault="00560E8F" w:rsidP="006B2CF7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</w:p>
    <w:p w14:paraId="3FCDFA71" w14:textId="0B1683DE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Nyt fra afd.</w:t>
      </w:r>
      <w:r w:rsidRPr="004E2216">
        <w:rPr>
          <w:rFonts w:ascii="Calibri" w:hAnsi="Calibri"/>
          <w:b/>
          <w:color w:val="444444"/>
        </w:rPr>
        <w:t xml:space="preserve"> 5</w:t>
      </w:r>
    </w:p>
    <w:p w14:paraId="79CD920B" w14:textId="37950317" w:rsidR="006B2CF7" w:rsidRPr="003A42AC" w:rsidRDefault="006B2CF7" w:rsidP="006B2CF7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 w:rsidRPr="003A42AC">
        <w:rPr>
          <w:rFonts w:ascii="Calibri" w:hAnsi="Calibri"/>
          <w:bCs/>
          <w:color w:val="444444"/>
        </w:rPr>
        <w:t xml:space="preserve">Ladens renovering er gået i gang. </w:t>
      </w:r>
      <w:r w:rsidR="00DC0CCF">
        <w:rPr>
          <w:rFonts w:ascii="Calibri" w:hAnsi="Calibri"/>
          <w:bCs/>
          <w:color w:val="444444"/>
        </w:rPr>
        <w:t>Men intet andet nyt, da der ikke var e</w:t>
      </w:r>
      <w:r w:rsidR="003A42AC" w:rsidRPr="003A42AC">
        <w:rPr>
          <w:rFonts w:ascii="Calibri" w:hAnsi="Calibri"/>
          <w:bCs/>
          <w:color w:val="444444"/>
        </w:rPr>
        <w:t xml:space="preserve">n </w:t>
      </w:r>
      <w:r w:rsidRPr="003A42AC">
        <w:rPr>
          <w:rFonts w:ascii="Calibri" w:hAnsi="Calibri"/>
          <w:bCs/>
          <w:color w:val="444444"/>
        </w:rPr>
        <w:t>repræsentant</w:t>
      </w:r>
      <w:r w:rsidR="003A42AC" w:rsidRPr="003A42AC">
        <w:rPr>
          <w:rFonts w:ascii="Calibri" w:hAnsi="Calibri"/>
          <w:bCs/>
          <w:color w:val="444444"/>
        </w:rPr>
        <w:t xml:space="preserve"> til stede fra afd.</w:t>
      </w:r>
      <w:r w:rsidR="00DC0CCF">
        <w:rPr>
          <w:rFonts w:ascii="Calibri" w:hAnsi="Calibri"/>
          <w:bCs/>
          <w:color w:val="444444"/>
        </w:rPr>
        <w:t xml:space="preserve"> </w:t>
      </w:r>
      <w:r w:rsidR="003A42AC" w:rsidRPr="003A42AC">
        <w:rPr>
          <w:rFonts w:ascii="Calibri" w:hAnsi="Calibri"/>
          <w:bCs/>
          <w:color w:val="444444"/>
        </w:rPr>
        <w:t>5.</w:t>
      </w:r>
    </w:p>
    <w:p w14:paraId="0DD152F9" w14:textId="7CF6D26A" w:rsidR="00437201" w:rsidRDefault="0028069F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Tilbagemelding på</w:t>
      </w:r>
      <w:r w:rsidR="00B114BC">
        <w:rPr>
          <w:rFonts w:ascii="Calibri" w:hAnsi="Calibri"/>
          <w:b/>
          <w:color w:val="444444"/>
        </w:rPr>
        <w:t xml:space="preserve"> </w:t>
      </w:r>
      <w:r w:rsidR="00437201">
        <w:rPr>
          <w:rFonts w:ascii="Calibri" w:hAnsi="Calibri"/>
          <w:b/>
          <w:color w:val="444444"/>
        </w:rPr>
        <w:t>Kvartalsmøde</w:t>
      </w:r>
      <w:r>
        <w:rPr>
          <w:rFonts w:ascii="Calibri" w:hAnsi="Calibri"/>
          <w:b/>
          <w:color w:val="444444"/>
        </w:rPr>
        <w:t>t</w:t>
      </w:r>
      <w:r w:rsidR="00437201">
        <w:rPr>
          <w:rFonts w:ascii="Calibri" w:hAnsi="Calibri"/>
          <w:b/>
          <w:color w:val="444444"/>
        </w:rPr>
        <w:t xml:space="preserve"> </w:t>
      </w:r>
      <w:r w:rsidR="00F77BE1">
        <w:rPr>
          <w:rFonts w:ascii="Calibri" w:hAnsi="Calibri"/>
          <w:b/>
          <w:color w:val="444444"/>
        </w:rPr>
        <w:t>3.12</w:t>
      </w:r>
      <w:r w:rsidR="00437201">
        <w:rPr>
          <w:rFonts w:ascii="Calibri" w:hAnsi="Calibri"/>
          <w:b/>
          <w:color w:val="444444"/>
        </w:rPr>
        <w:t xml:space="preserve"> </w:t>
      </w:r>
    </w:p>
    <w:p w14:paraId="23F33687" w14:textId="33E8B82D" w:rsidR="003A42AC" w:rsidRPr="003A42AC" w:rsidRDefault="003A42AC" w:rsidP="003A42AC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 w:rsidRPr="003A42AC">
        <w:rPr>
          <w:rFonts w:ascii="Calibri" w:hAnsi="Calibri"/>
          <w:bCs/>
          <w:color w:val="444444"/>
        </w:rPr>
        <w:t>Enighed om at det var et rigtig hyggeligt møde.</w:t>
      </w:r>
      <w:r>
        <w:rPr>
          <w:rFonts w:ascii="Calibri" w:hAnsi="Calibri"/>
          <w:bCs/>
          <w:color w:val="444444"/>
        </w:rPr>
        <w:t xml:space="preserve"> Det hyggeligste nogensinde ifølge Anders Glahn.  Baba og Bydelsmødrene gjorde også et rigtig godt indtryk. Fællessangen </w:t>
      </w:r>
      <w:r w:rsidR="00476BC8">
        <w:rPr>
          <w:rFonts w:ascii="Calibri" w:hAnsi="Calibri"/>
          <w:bCs/>
          <w:color w:val="444444"/>
        </w:rPr>
        <w:t>havde en god effekt.</w:t>
      </w:r>
      <w:r>
        <w:rPr>
          <w:rFonts w:ascii="Calibri" w:hAnsi="Calibri"/>
          <w:bCs/>
          <w:color w:val="444444"/>
        </w:rPr>
        <w:t xml:space="preserve"> Spændende at der kom </w:t>
      </w:r>
      <w:r w:rsidR="00476BC8">
        <w:rPr>
          <w:rFonts w:ascii="Calibri" w:hAnsi="Calibri"/>
          <w:bCs/>
          <w:color w:val="444444"/>
        </w:rPr>
        <w:t xml:space="preserve">3-4 nysgerrige </w:t>
      </w:r>
      <w:proofErr w:type="spellStart"/>
      <w:r>
        <w:rPr>
          <w:rFonts w:ascii="Calibri" w:hAnsi="Calibri"/>
          <w:bCs/>
          <w:color w:val="444444"/>
        </w:rPr>
        <w:t>nytilflyttere</w:t>
      </w:r>
      <w:proofErr w:type="spellEnd"/>
      <w:r>
        <w:rPr>
          <w:rFonts w:ascii="Calibri" w:hAnsi="Calibri"/>
          <w:bCs/>
          <w:color w:val="444444"/>
        </w:rPr>
        <w:t xml:space="preserve">. Henrik </w:t>
      </w:r>
      <w:proofErr w:type="spellStart"/>
      <w:r>
        <w:rPr>
          <w:rFonts w:ascii="Calibri" w:hAnsi="Calibri"/>
          <w:bCs/>
          <w:color w:val="444444"/>
        </w:rPr>
        <w:t>Haage</w:t>
      </w:r>
      <w:proofErr w:type="spellEnd"/>
      <w:r>
        <w:rPr>
          <w:rFonts w:ascii="Calibri" w:hAnsi="Calibri"/>
          <w:bCs/>
          <w:color w:val="444444"/>
        </w:rPr>
        <w:t xml:space="preserve"> </w:t>
      </w:r>
      <w:r w:rsidR="00476BC8">
        <w:rPr>
          <w:rFonts w:ascii="Calibri" w:hAnsi="Calibri"/>
          <w:bCs/>
          <w:color w:val="444444"/>
        </w:rPr>
        <w:t xml:space="preserve">fra politiet </w:t>
      </w:r>
      <w:r>
        <w:rPr>
          <w:rFonts w:ascii="Calibri" w:hAnsi="Calibri"/>
          <w:bCs/>
          <w:color w:val="444444"/>
        </w:rPr>
        <w:t xml:space="preserve">gjorde det også rigtig godt.  </w:t>
      </w:r>
    </w:p>
    <w:p w14:paraId="3268D8B9" w14:textId="7EC75463" w:rsidR="00437201" w:rsidRDefault="00B114BC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 xml:space="preserve">Orientering fra </w:t>
      </w:r>
      <w:r w:rsidR="006E101B">
        <w:rPr>
          <w:rFonts w:ascii="Calibri" w:hAnsi="Calibri"/>
          <w:b/>
          <w:color w:val="444444"/>
        </w:rPr>
        <w:t xml:space="preserve">sidste møde i </w:t>
      </w:r>
      <w:proofErr w:type="spellStart"/>
      <w:r w:rsidR="006E101B">
        <w:rPr>
          <w:rFonts w:ascii="Calibri" w:hAnsi="Calibri"/>
          <w:b/>
          <w:color w:val="444444"/>
        </w:rPr>
        <w:t>Byparks</w:t>
      </w:r>
      <w:r w:rsidR="00F11758">
        <w:rPr>
          <w:rFonts w:ascii="Calibri" w:hAnsi="Calibri"/>
          <w:b/>
          <w:color w:val="444444"/>
        </w:rPr>
        <w:t>a</w:t>
      </w:r>
      <w:r w:rsidR="006E101B">
        <w:rPr>
          <w:rFonts w:ascii="Calibri" w:hAnsi="Calibri"/>
          <w:b/>
          <w:color w:val="444444"/>
        </w:rPr>
        <w:t>mvirket</w:t>
      </w:r>
      <w:proofErr w:type="spellEnd"/>
      <w:r w:rsidR="00437201">
        <w:rPr>
          <w:rFonts w:ascii="Calibri" w:hAnsi="Calibri"/>
          <w:b/>
          <w:color w:val="444444"/>
        </w:rPr>
        <w:t xml:space="preserve"> </w:t>
      </w:r>
      <w:r w:rsidR="00F77BE1">
        <w:rPr>
          <w:rFonts w:ascii="Calibri" w:hAnsi="Calibri"/>
          <w:b/>
          <w:color w:val="444444"/>
        </w:rPr>
        <w:t xml:space="preserve">og hvad sker der i 2020 </w:t>
      </w:r>
      <w:r w:rsidR="00B749AF">
        <w:rPr>
          <w:rFonts w:ascii="Calibri" w:hAnsi="Calibri"/>
          <w:b/>
          <w:color w:val="444444"/>
        </w:rPr>
        <w:t>v/</w:t>
      </w:r>
      <w:r w:rsidR="006E101B">
        <w:rPr>
          <w:rFonts w:ascii="Calibri" w:hAnsi="Calibri"/>
          <w:b/>
          <w:color w:val="444444"/>
        </w:rPr>
        <w:t>Lone</w:t>
      </w:r>
    </w:p>
    <w:p w14:paraId="0C9826B9" w14:textId="68B96029" w:rsidR="003A42AC" w:rsidRPr="003A42AC" w:rsidRDefault="00F11758" w:rsidP="003A42AC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 xml:space="preserve">Udvalget havde møde </w:t>
      </w:r>
      <w:r w:rsidR="001A0057">
        <w:rPr>
          <w:rFonts w:ascii="Calibri" w:hAnsi="Calibri"/>
          <w:bCs/>
          <w:color w:val="444444"/>
        </w:rPr>
        <w:t xml:space="preserve">d. </w:t>
      </w:r>
      <w:r>
        <w:rPr>
          <w:rFonts w:ascii="Calibri" w:hAnsi="Calibri"/>
          <w:bCs/>
          <w:color w:val="444444"/>
        </w:rPr>
        <w:t xml:space="preserve">25. november. Borgmesterens afdeling </w:t>
      </w:r>
      <w:r w:rsidR="001A0057">
        <w:rPr>
          <w:rFonts w:ascii="Calibri" w:hAnsi="Calibri"/>
          <w:bCs/>
          <w:color w:val="444444"/>
        </w:rPr>
        <w:t>havde på mødet orienteret</w:t>
      </w:r>
      <w:r w:rsidR="000D59E7">
        <w:rPr>
          <w:rFonts w:ascii="Calibri" w:hAnsi="Calibri"/>
          <w:bCs/>
          <w:color w:val="444444"/>
        </w:rPr>
        <w:t xml:space="preserve"> om, at</w:t>
      </w:r>
      <w:r>
        <w:rPr>
          <w:rFonts w:ascii="Calibri" w:hAnsi="Calibri"/>
          <w:bCs/>
          <w:color w:val="444444"/>
        </w:rPr>
        <w:t xml:space="preserve"> de arbejde</w:t>
      </w:r>
      <w:r w:rsidR="000D59E7">
        <w:rPr>
          <w:rFonts w:ascii="Calibri" w:hAnsi="Calibri"/>
          <w:bCs/>
          <w:color w:val="444444"/>
        </w:rPr>
        <w:t>r</w:t>
      </w:r>
      <w:r>
        <w:rPr>
          <w:rFonts w:ascii="Calibri" w:hAnsi="Calibri"/>
          <w:bCs/>
          <w:color w:val="444444"/>
        </w:rPr>
        <w:t xml:space="preserve"> på en organisation for vedligeholdelse og drift i byparken. De har påtaget sig sekretariatsfunktionen. </w:t>
      </w:r>
      <w:r w:rsidR="000D59E7">
        <w:rPr>
          <w:rFonts w:ascii="Calibri" w:hAnsi="Calibri"/>
          <w:bCs/>
          <w:color w:val="444444"/>
        </w:rPr>
        <w:t>J</w:t>
      </w:r>
      <w:r>
        <w:rPr>
          <w:rFonts w:ascii="Calibri" w:hAnsi="Calibri"/>
          <w:bCs/>
          <w:color w:val="444444"/>
        </w:rPr>
        <w:t xml:space="preserve">esper er </w:t>
      </w:r>
      <w:r w:rsidR="000D59E7">
        <w:rPr>
          <w:rFonts w:ascii="Calibri" w:hAnsi="Calibri"/>
          <w:bCs/>
          <w:color w:val="444444"/>
        </w:rPr>
        <w:t xml:space="preserve">dog </w:t>
      </w:r>
      <w:r>
        <w:rPr>
          <w:rFonts w:ascii="Calibri" w:hAnsi="Calibri"/>
          <w:bCs/>
          <w:color w:val="444444"/>
        </w:rPr>
        <w:t xml:space="preserve">stadig mødeleder. Lone </w:t>
      </w:r>
      <w:r w:rsidR="000D59E7">
        <w:rPr>
          <w:rFonts w:ascii="Calibri" w:hAnsi="Calibri"/>
          <w:bCs/>
          <w:color w:val="444444"/>
        </w:rPr>
        <w:t xml:space="preserve">foreslog, </w:t>
      </w:r>
      <w:r>
        <w:rPr>
          <w:rFonts w:ascii="Calibri" w:hAnsi="Calibri"/>
          <w:bCs/>
          <w:color w:val="444444"/>
        </w:rPr>
        <w:t xml:space="preserve">at man kunne gentænke Samvirkets konstruktion. Punktet kommer på til næste møde d. 7. januar.  </w:t>
      </w:r>
      <w:r w:rsidR="000D59E7">
        <w:rPr>
          <w:rFonts w:ascii="Calibri" w:hAnsi="Calibri"/>
          <w:bCs/>
          <w:color w:val="444444"/>
        </w:rPr>
        <w:t>De</w:t>
      </w:r>
      <w:r w:rsidR="00560E8F">
        <w:rPr>
          <w:rFonts w:ascii="Calibri" w:hAnsi="Calibri"/>
          <w:bCs/>
          <w:color w:val="444444"/>
        </w:rPr>
        <w:t>r</w:t>
      </w:r>
      <w:r w:rsidR="000D59E7">
        <w:rPr>
          <w:rFonts w:ascii="Calibri" w:hAnsi="Calibri"/>
          <w:bCs/>
          <w:color w:val="444444"/>
        </w:rPr>
        <w:t xml:space="preserve"> er k</w:t>
      </w:r>
      <w:r>
        <w:rPr>
          <w:rFonts w:ascii="Calibri" w:hAnsi="Calibri"/>
          <w:bCs/>
          <w:color w:val="444444"/>
        </w:rPr>
        <w:t>ompleksitetsforøgelse i området</w:t>
      </w:r>
      <w:r w:rsidR="000D59E7">
        <w:rPr>
          <w:rFonts w:ascii="Calibri" w:hAnsi="Calibri"/>
          <w:bCs/>
          <w:color w:val="444444"/>
        </w:rPr>
        <w:t xml:space="preserve"> på grund af nye aktører</w:t>
      </w:r>
      <w:r>
        <w:rPr>
          <w:rFonts w:ascii="Calibri" w:hAnsi="Calibri"/>
          <w:bCs/>
          <w:color w:val="444444"/>
        </w:rPr>
        <w:t>. Vi trænger til at finde ud af</w:t>
      </w:r>
      <w:r w:rsidR="000D59E7">
        <w:rPr>
          <w:rFonts w:ascii="Calibri" w:hAnsi="Calibri"/>
          <w:bCs/>
          <w:color w:val="444444"/>
        </w:rPr>
        <w:t>,</w:t>
      </w:r>
      <w:r>
        <w:rPr>
          <w:rFonts w:ascii="Calibri" w:hAnsi="Calibri"/>
          <w:bCs/>
          <w:color w:val="444444"/>
        </w:rPr>
        <w:t xml:space="preserve"> hvem er spillerne, parterne og hvornår lader de sig repræsentere. </w:t>
      </w:r>
      <w:r w:rsidR="00AB11C9">
        <w:rPr>
          <w:rFonts w:ascii="Calibri" w:hAnsi="Calibri"/>
          <w:bCs/>
          <w:color w:val="444444"/>
        </w:rPr>
        <w:t>Jesper fastslog, han syntes det var en fordel</w:t>
      </w:r>
      <w:r w:rsidR="00560E8F">
        <w:rPr>
          <w:rFonts w:ascii="Calibri" w:hAnsi="Calibri"/>
          <w:bCs/>
          <w:color w:val="444444"/>
        </w:rPr>
        <w:t>,</w:t>
      </w:r>
      <w:r w:rsidR="00AB11C9">
        <w:rPr>
          <w:rFonts w:ascii="Calibri" w:hAnsi="Calibri"/>
          <w:bCs/>
          <w:color w:val="444444"/>
        </w:rPr>
        <w:t xml:space="preserve"> at borgmesterens afdeling har taget sekretærfunktion</w:t>
      </w:r>
      <w:r w:rsidR="000D59E7">
        <w:rPr>
          <w:rFonts w:ascii="Calibri" w:hAnsi="Calibri"/>
          <w:bCs/>
          <w:color w:val="444444"/>
        </w:rPr>
        <w:t>en</w:t>
      </w:r>
      <w:r w:rsidR="00AB11C9">
        <w:rPr>
          <w:rFonts w:ascii="Calibri" w:hAnsi="Calibri"/>
          <w:bCs/>
          <w:color w:val="444444"/>
        </w:rPr>
        <w:t>. Lone vil holde møde med dem snart i forhold til overdragelse af sekretærfunktionen</w:t>
      </w:r>
      <w:r w:rsidR="000D59E7">
        <w:rPr>
          <w:rFonts w:ascii="Calibri" w:hAnsi="Calibri"/>
          <w:bCs/>
          <w:color w:val="444444"/>
        </w:rPr>
        <w:t xml:space="preserve"> til dem</w:t>
      </w:r>
      <w:r w:rsidR="00AB11C9">
        <w:rPr>
          <w:rFonts w:ascii="Calibri" w:hAnsi="Calibri"/>
          <w:bCs/>
          <w:color w:val="444444"/>
        </w:rPr>
        <w:t>. Til næste byparkssamvirke</w:t>
      </w:r>
      <w:r w:rsidR="00560E8F">
        <w:rPr>
          <w:rFonts w:ascii="Calibri" w:hAnsi="Calibri"/>
          <w:bCs/>
          <w:color w:val="444444"/>
        </w:rPr>
        <w:t>møde</w:t>
      </w:r>
      <w:r w:rsidR="00AB11C9">
        <w:rPr>
          <w:rFonts w:ascii="Calibri" w:hAnsi="Calibri"/>
          <w:bCs/>
          <w:color w:val="444444"/>
        </w:rPr>
        <w:t xml:space="preserve"> kunne man invitere folk ind og få en drøftelse om</w:t>
      </w:r>
      <w:r w:rsidR="000D59E7">
        <w:rPr>
          <w:rFonts w:ascii="Calibri" w:hAnsi="Calibri"/>
          <w:bCs/>
          <w:color w:val="444444"/>
        </w:rPr>
        <w:t>,</w:t>
      </w:r>
      <w:r w:rsidR="00AB11C9">
        <w:rPr>
          <w:rFonts w:ascii="Calibri" w:hAnsi="Calibri"/>
          <w:bCs/>
          <w:color w:val="444444"/>
        </w:rPr>
        <w:t xml:space="preserve"> hvordan man koordinerer aktiviteter i byparken. Helle opponerede imod et samarbejde med de nye aktører</w:t>
      </w:r>
      <w:r w:rsidR="000D59E7">
        <w:rPr>
          <w:rFonts w:ascii="Calibri" w:hAnsi="Calibri"/>
          <w:bCs/>
          <w:color w:val="444444"/>
        </w:rPr>
        <w:t>,</w:t>
      </w:r>
      <w:r w:rsidR="00AB11C9">
        <w:rPr>
          <w:rFonts w:ascii="Calibri" w:hAnsi="Calibri"/>
          <w:bCs/>
          <w:color w:val="444444"/>
        </w:rPr>
        <w:t xml:space="preserve"> når beboerne ikke ved</w:t>
      </w:r>
      <w:r w:rsidR="000D59E7">
        <w:rPr>
          <w:rFonts w:ascii="Calibri" w:hAnsi="Calibri"/>
          <w:bCs/>
          <w:color w:val="444444"/>
        </w:rPr>
        <w:t>,</w:t>
      </w:r>
      <w:r w:rsidR="00AB11C9">
        <w:rPr>
          <w:rFonts w:ascii="Calibri" w:hAnsi="Calibri"/>
          <w:bCs/>
          <w:color w:val="444444"/>
        </w:rPr>
        <w:t xml:space="preserve"> hvad der skal ske med dem. Og det ikke er besluttet endnu, hvor skolen skal ligge. Det blev besluttet</w:t>
      </w:r>
      <w:r w:rsidR="000D59E7">
        <w:rPr>
          <w:rFonts w:ascii="Calibri" w:hAnsi="Calibri"/>
          <w:bCs/>
          <w:color w:val="444444"/>
        </w:rPr>
        <w:t>,</w:t>
      </w:r>
      <w:r w:rsidR="00AB11C9">
        <w:rPr>
          <w:rFonts w:ascii="Calibri" w:hAnsi="Calibri"/>
          <w:bCs/>
          <w:color w:val="444444"/>
        </w:rPr>
        <w:t xml:space="preserve"> at kredsen ikke</w:t>
      </w:r>
      <w:r w:rsidR="000D59E7">
        <w:rPr>
          <w:rFonts w:ascii="Calibri" w:hAnsi="Calibri"/>
          <w:bCs/>
          <w:color w:val="444444"/>
        </w:rPr>
        <w:t xml:space="preserve"> bliver</w:t>
      </w:r>
      <w:r w:rsidR="00AB11C9">
        <w:rPr>
          <w:rFonts w:ascii="Calibri" w:hAnsi="Calibri"/>
          <w:bCs/>
          <w:color w:val="444444"/>
        </w:rPr>
        <w:t xml:space="preserve"> udvidet med flere kommunale parte</w:t>
      </w:r>
      <w:r w:rsidR="000D59E7">
        <w:rPr>
          <w:rFonts w:ascii="Calibri" w:hAnsi="Calibri"/>
          <w:bCs/>
          <w:color w:val="444444"/>
        </w:rPr>
        <w:t xml:space="preserve">r. Lige nu er det </w:t>
      </w:r>
      <w:r w:rsidR="00AB11C9">
        <w:rPr>
          <w:rFonts w:ascii="Calibri" w:hAnsi="Calibri"/>
          <w:bCs/>
          <w:color w:val="444444"/>
        </w:rPr>
        <w:t>dem der laver aktiviteter</w:t>
      </w:r>
      <w:r w:rsidR="000D59E7">
        <w:rPr>
          <w:rFonts w:ascii="Calibri" w:hAnsi="Calibri"/>
          <w:bCs/>
          <w:color w:val="444444"/>
        </w:rPr>
        <w:t xml:space="preserve"> i byparken som</w:t>
      </w:r>
      <w:r w:rsidR="00AB11C9">
        <w:rPr>
          <w:rFonts w:ascii="Calibri" w:hAnsi="Calibri"/>
          <w:bCs/>
          <w:color w:val="444444"/>
        </w:rPr>
        <w:t xml:space="preserve"> skal køre </w:t>
      </w:r>
      <w:r w:rsidR="000D59E7">
        <w:rPr>
          <w:rFonts w:ascii="Calibri" w:hAnsi="Calibri"/>
          <w:bCs/>
          <w:color w:val="444444"/>
        </w:rPr>
        <w:t>Byparkssamvirket</w:t>
      </w:r>
      <w:r w:rsidR="00AB11C9">
        <w:rPr>
          <w:rFonts w:ascii="Calibri" w:hAnsi="Calibri"/>
          <w:bCs/>
          <w:color w:val="444444"/>
        </w:rPr>
        <w:t xml:space="preserve"> videre.</w:t>
      </w:r>
    </w:p>
    <w:p w14:paraId="766B46C3" w14:textId="4D08C9AC" w:rsidR="00F77BE1" w:rsidRDefault="00F77BE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Samvirkets ildsjælepris</w:t>
      </w:r>
      <w:r w:rsidR="00800326">
        <w:rPr>
          <w:rFonts w:ascii="Calibri" w:hAnsi="Calibri"/>
          <w:b/>
          <w:color w:val="444444"/>
        </w:rPr>
        <w:t xml:space="preserve"> 2019</w:t>
      </w:r>
      <w:r>
        <w:rPr>
          <w:rFonts w:ascii="Calibri" w:hAnsi="Calibri"/>
          <w:b/>
          <w:color w:val="444444"/>
        </w:rPr>
        <w:t xml:space="preserve"> </w:t>
      </w:r>
      <w:r w:rsidR="00AB11C9">
        <w:rPr>
          <w:rFonts w:ascii="Calibri" w:hAnsi="Calibri"/>
          <w:b/>
          <w:color w:val="444444"/>
        </w:rPr>
        <w:t>–</w:t>
      </w:r>
      <w:r>
        <w:rPr>
          <w:rFonts w:ascii="Calibri" w:hAnsi="Calibri"/>
          <w:b/>
          <w:color w:val="444444"/>
        </w:rPr>
        <w:t xml:space="preserve"> procedure</w:t>
      </w:r>
    </w:p>
    <w:p w14:paraId="7E5800EB" w14:textId="5B3C6ADC" w:rsidR="00AB11C9" w:rsidRPr="00AB11C9" w:rsidRDefault="00AB11C9" w:rsidP="00AB11C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 xml:space="preserve">Senest 6. januar skal nomineringer være indsendt. </w:t>
      </w:r>
      <w:r w:rsidR="00664E01">
        <w:rPr>
          <w:rFonts w:ascii="Calibri" w:hAnsi="Calibri"/>
          <w:bCs/>
          <w:color w:val="444444"/>
        </w:rPr>
        <w:t>Lone opfordrede styregruppen til at sprede budskabet.</w:t>
      </w:r>
    </w:p>
    <w:p w14:paraId="7B4F08DF" w14:textId="37DC6CF0" w:rsidR="00B114BC" w:rsidRDefault="00993D29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Årsmødet i januar</w:t>
      </w:r>
      <w:r w:rsidR="00F77BE1">
        <w:rPr>
          <w:rFonts w:ascii="Calibri" w:hAnsi="Calibri"/>
          <w:b/>
          <w:color w:val="444444"/>
        </w:rPr>
        <w:t xml:space="preserve"> </w:t>
      </w:r>
      <w:r w:rsidR="00B52A49">
        <w:rPr>
          <w:rFonts w:ascii="Calibri" w:hAnsi="Calibri"/>
          <w:b/>
          <w:color w:val="444444"/>
        </w:rPr>
        <w:t>–</w:t>
      </w:r>
      <w:r w:rsidR="00F77BE1">
        <w:rPr>
          <w:rFonts w:ascii="Calibri" w:hAnsi="Calibri"/>
          <w:b/>
          <w:color w:val="444444"/>
        </w:rPr>
        <w:t xml:space="preserve"> </w:t>
      </w:r>
      <w:r w:rsidR="00B52A49">
        <w:rPr>
          <w:rFonts w:ascii="Calibri" w:hAnsi="Calibri"/>
          <w:b/>
          <w:color w:val="444444"/>
        </w:rPr>
        <w:t>hvilket tema, programlægning</w:t>
      </w:r>
      <w:r w:rsidR="00800326">
        <w:rPr>
          <w:rFonts w:ascii="Calibri" w:hAnsi="Calibri"/>
          <w:b/>
          <w:color w:val="444444"/>
        </w:rPr>
        <w:t xml:space="preserve"> etc.</w:t>
      </w:r>
    </w:p>
    <w:p w14:paraId="1E4C0610" w14:textId="19320227" w:rsidR="00664E01" w:rsidRPr="00664E01" w:rsidRDefault="000D59E7" w:rsidP="00664E01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Årsmødet b</w:t>
      </w:r>
      <w:r w:rsidR="00664E01" w:rsidRPr="00664E01">
        <w:rPr>
          <w:rFonts w:ascii="Calibri" w:hAnsi="Calibri"/>
          <w:bCs/>
          <w:color w:val="444444"/>
        </w:rPr>
        <w:t xml:space="preserve">liver afholdt </w:t>
      </w:r>
      <w:r w:rsidR="00664E01">
        <w:rPr>
          <w:rFonts w:ascii="Calibri" w:hAnsi="Calibri"/>
          <w:bCs/>
          <w:color w:val="444444"/>
        </w:rPr>
        <w:t xml:space="preserve">på </w:t>
      </w:r>
      <w:proofErr w:type="spellStart"/>
      <w:r w:rsidR="00664E01" w:rsidRPr="00664E01">
        <w:rPr>
          <w:rFonts w:ascii="Calibri" w:hAnsi="Calibri"/>
          <w:bCs/>
          <w:color w:val="444444"/>
        </w:rPr>
        <w:t>rooftoppen</w:t>
      </w:r>
      <w:proofErr w:type="spellEnd"/>
      <w:r w:rsidR="00664E01" w:rsidRPr="00664E01">
        <w:rPr>
          <w:rFonts w:ascii="Calibri" w:hAnsi="Calibri"/>
          <w:bCs/>
          <w:color w:val="444444"/>
        </w:rPr>
        <w:t xml:space="preserve"> i Blixens.</w:t>
      </w:r>
      <w:r w:rsidR="00664E01">
        <w:rPr>
          <w:rFonts w:ascii="Calibri" w:hAnsi="Calibri"/>
          <w:bCs/>
          <w:color w:val="444444"/>
        </w:rPr>
        <w:t xml:space="preserve"> Mad, vagter og indretning er på plads. Styregruppen skal beslutte indhold. Helle foreslog</w:t>
      </w:r>
      <w:r>
        <w:rPr>
          <w:rFonts w:ascii="Calibri" w:hAnsi="Calibri"/>
          <w:bCs/>
          <w:color w:val="444444"/>
        </w:rPr>
        <w:t>,</w:t>
      </w:r>
      <w:r w:rsidR="00664E01">
        <w:rPr>
          <w:rFonts w:ascii="Calibri" w:hAnsi="Calibri"/>
          <w:bCs/>
          <w:color w:val="444444"/>
        </w:rPr>
        <w:t xml:space="preserve"> at man en halv time kunne gå rundt og snakke om de forskellige projekter/aktiviteter i området. </w:t>
      </w:r>
      <w:r>
        <w:rPr>
          <w:rFonts w:ascii="Calibri" w:hAnsi="Calibri"/>
          <w:bCs/>
          <w:color w:val="444444"/>
        </w:rPr>
        <w:t xml:space="preserve">Fx vha. </w:t>
      </w:r>
      <w:r w:rsidR="00664E01">
        <w:rPr>
          <w:rFonts w:ascii="Calibri" w:hAnsi="Calibri"/>
          <w:bCs/>
          <w:color w:val="444444"/>
        </w:rPr>
        <w:t xml:space="preserve">nogle stande eller lign. Måske Oliven Spejderne eller </w:t>
      </w:r>
      <w:r>
        <w:rPr>
          <w:rFonts w:ascii="Calibri" w:hAnsi="Calibri"/>
          <w:bCs/>
          <w:color w:val="444444"/>
        </w:rPr>
        <w:t xml:space="preserve">andre foreninger </w:t>
      </w:r>
      <w:r w:rsidR="00664E01">
        <w:rPr>
          <w:rFonts w:ascii="Calibri" w:hAnsi="Calibri"/>
          <w:bCs/>
          <w:color w:val="444444"/>
        </w:rPr>
        <w:t>kunne komme og fortælle om</w:t>
      </w:r>
      <w:r w:rsidR="00560E8F">
        <w:rPr>
          <w:rFonts w:ascii="Calibri" w:hAnsi="Calibri"/>
          <w:bCs/>
          <w:color w:val="444444"/>
        </w:rPr>
        <w:t>,</w:t>
      </w:r>
      <w:r w:rsidR="00664E01">
        <w:rPr>
          <w:rFonts w:ascii="Calibri" w:hAnsi="Calibri"/>
          <w:bCs/>
          <w:color w:val="444444"/>
        </w:rPr>
        <w:t xml:space="preserve"> hvad de laver. </w:t>
      </w:r>
      <w:r>
        <w:rPr>
          <w:rFonts w:ascii="Calibri" w:hAnsi="Calibri"/>
          <w:bCs/>
          <w:color w:val="444444"/>
        </w:rPr>
        <w:t>Der blev snakket om h</w:t>
      </w:r>
      <w:r w:rsidR="00664E01">
        <w:rPr>
          <w:rFonts w:ascii="Calibri" w:hAnsi="Calibri"/>
          <w:bCs/>
          <w:color w:val="444444"/>
        </w:rPr>
        <w:t xml:space="preserve">vem </w:t>
      </w:r>
      <w:r>
        <w:rPr>
          <w:rFonts w:ascii="Calibri" w:hAnsi="Calibri"/>
          <w:bCs/>
          <w:color w:val="444444"/>
        </w:rPr>
        <w:t xml:space="preserve">der </w:t>
      </w:r>
      <w:r w:rsidR="00664E01">
        <w:rPr>
          <w:rFonts w:ascii="Calibri" w:hAnsi="Calibri"/>
          <w:bCs/>
          <w:color w:val="444444"/>
        </w:rPr>
        <w:t>kunne inviteres</w:t>
      </w:r>
      <w:r>
        <w:rPr>
          <w:rFonts w:ascii="Calibri" w:hAnsi="Calibri"/>
          <w:bCs/>
          <w:color w:val="444444"/>
        </w:rPr>
        <w:t>.</w:t>
      </w:r>
      <w:r w:rsidR="00664E01">
        <w:rPr>
          <w:rFonts w:ascii="Calibri" w:hAnsi="Calibri"/>
          <w:bCs/>
          <w:color w:val="444444"/>
        </w:rPr>
        <w:t xml:space="preserve"> Beredskabet, museet, guidede ture, gellerup.nu, gavlmalerigruppen, teaterstykke, GAF, Bydelsmødrene, Højskolen</w:t>
      </w:r>
      <w:r w:rsidR="00812AA4">
        <w:rPr>
          <w:rFonts w:ascii="Calibri" w:hAnsi="Calibri"/>
          <w:bCs/>
          <w:color w:val="444444"/>
        </w:rPr>
        <w:t>, Gellerup Fællesråd</w:t>
      </w:r>
      <w:r>
        <w:rPr>
          <w:rFonts w:ascii="Calibri" w:hAnsi="Calibri"/>
          <w:bCs/>
          <w:color w:val="444444"/>
        </w:rPr>
        <w:t xml:space="preserve"> blev foreslået</w:t>
      </w:r>
      <w:r w:rsidR="00812AA4">
        <w:rPr>
          <w:rFonts w:ascii="Calibri" w:hAnsi="Calibri"/>
          <w:bCs/>
          <w:color w:val="444444"/>
        </w:rPr>
        <w:t>. Jesper fore</w:t>
      </w:r>
      <w:r>
        <w:rPr>
          <w:rFonts w:ascii="Calibri" w:hAnsi="Calibri"/>
          <w:bCs/>
          <w:color w:val="444444"/>
        </w:rPr>
        <w:t xml:space="preserve">slog </w:t>
      </w:r>
      <w:r w:rsidR="00560E8F">
        <w:rPr>
          <w:rFonts w:ascii="Calibri" w:hAnsi="Calibri"/>
          <w:bCs/>
          <w:color w:val="444444"/>
        </w:rPr>
        <w:t>desuden</w:t>
      </w:r>
      <w:r>
        <w:rPr>
          <w:rFonts w:ascii="Calibri" w:hAnsi="Calibri"/>
          <w:bCs/>
          <w:color w:val="444444"/>
        </w:rPr>
        <w:t xml:space="preserve">, at </w:t>
      </w:r>
      <w:r w:rsidR="00812AA4">
        <w:rPr>
          <w:rFonts w:ascii="Calibri" w:hAnsi="Calibri"/>
          <w:bCs/>
          <w:color w:val="444444"/>
        </w:rPr>
        <w:t xml:space="preserve">man </w:t>
      </w:r>
      <w:r>
        <w:rPr>
          <w:rFonts w:ascii="Calibri" w:hAnsi="Calibri"/>
          <w:bCs/>
          <w:color w:val="444444"/>
        </w:rPr>
        <w:t xml:space="preserve">kunne </w:t>
      </w:r>
      <w:r w:rsidR="00812AA4">
        <w:rPr>
          <w:rFonts w:ascii="Calibri" w:hAnsi="Calibri"/>
          <w:bCs/>
          <w:color w:val="444444"/>
        </w:rPr>
        <w:t xml:space="preserve">stå ved et billede eller </w:t>
      </w:r>
      <w:r>
        <w:rPr>
          <w:rFonts w:ascii="Calibri" w:hAnsi="Calibri"/>
          <w:bCs/>
          <w:color w:val="444444"/>
        </w:rPr>
        <w:t xml:space="preserve">en </w:t>
      </w:r>
      <w:r w:rsidR="00812AA4">
        <w:rPr>
          <w:rFonts w:ascii="Calibri" w:hAnsi="Calibri"/>
          <w:bCs/>
          <w:color w:val="444444"/>
        </w:rPr>
        <w:t>collage</w:t>
      </w:r>
      <w:r>
        <w:rPr>
          <w:rFonts w:ascii="Calibri" w:hAnsi="Calibri"/>
          <w:bCs/>
          <w:color w:val="444444"/>
        </w:rPr>
        <w:t xml:space="preserve"> og fortælle om sin forening</w:t>
      </w:r>
      <w:r w:rsidR="00812AA4">
        <w:rPr>
          <w:rFonts w:ascii="Calibri" w:hAnsi="Calibri"/>
          <w:bCs/>
          <w:color w:val="444444"/>
        </w:rPr>
        <w:t>. Formålet er at invitere både nye beboere og gamle beboere ind. Lone og Nebiye undersøger om foreningerne kan komme.</w:t>
      </w:r>
      <w:r w:rsidR="00116004">
        <w:rPr>
          <w:rFonts w:ascii="Calibri" w:hAnsi="Calibri"/>
          <w:bCs/>
          <w:color w:val="444444"/>
        </w:rPr>
        <w:t xml:space="preserve"> Tidsrammen er 17-20:00. </w:t>
      </w:r>
      <w:r>
        <w:rPr>
          <w:rFonts w:ascii="Calibri" w:hAnsi="Calibri"/>
          <w:bCs/>
          <w:color w:val="444444"/>
        </w:rPr>
        <w:t>De ønskes fælless</w:t>
      </w:r>
      <w:r w:rsidR="00116004">
        <w:rPr>
          <w:rFonts w:ascii="Calibri" w:hAnsi="Calibri"/>
          <w:bCs/>
          <w:color w:val="444444"/>
        </w:rPr>
        <w:t>ang,</w:t>
      </w:r>
      <w:r>
        <w:rPr>
          <w:rFonts w:ascii="Calibri" w:hAnsi="Calibri"/>
          <w:bCs/>
          <w:color w:val="444444"/>
        </w:rPr>
        <w:t xml:space="preserve"> og en </w:t>
      </w:r>
      <w:r w:rsidR="00116004">
        <w:rPr>
          <w:rFonts w:ascii="Calibri" w:hAnsi="Calibri"/>
          <w:bCs/>
          <w:color w:val="444444"/>
        </w:rPr>
        <w:t xml:space="preserve">årsberetning. </w:t>
      </w:r>
      <w:r>
        <w:rPr>
          <w:rFonts w:ascii="Calibri" w:hAnsi="Calibri"/>
          <w:bCs/>
          <w:color w:val="444444"/>
        </w:rPr>
        <w:t>Der skal laves n</w:t>
      </w:r>
      <w:r w:rsidR="00116004">
        <w:rPr>
          <w:rFonts w:ascii="Calibri" w:hAnsi="Calibri"/>
          <w:bCs/>
          <w:color w:val="444444"/>
        </w:rPr>
        <w:t xml:space="preserve">avnelabels fordi </w:t>
      </w:r>
      <w:r>
        <w:rPr>
          <w:rFonts w:ascii="Calibri" w:hAnsi="Calibri"/>
          <w:bCs/>
          <w:color w:val="444444"/>
        </w:rPr>
        <w:t xml:space="preserve">formålet også er </w:t>
      </w:r>
      <w:proofErr w:type="spellStart"/>
      <w:r>
        <w:rPr>
          <w:rFonts w:ascii="Calibri" w:hAnsi="Calibri"/>
          <w:bCs/>
          <w:color w:val="444444"/>
        </w:rPr>
        <w:t>networking</w:t>
      </w:r>
      <w:proofErr w:type="spellEnd"/>
      <w:r>
        <w:rPr>
          <w:rFonts w:ascii="Calibri" w:hAnsi="Calibri"/>
          <w:bCs/>
          <w:color w:val="444444"/>
        </w:rPr>
        <w:t xml:space="preserve">. </w:t>
      </w:r>
      <w:r w:rsidR="00116004">
        <w:rPr>
          <w:rFonts w:ascii="Calibri" w:hAnsi="Calibri"/>
          <w:bCs/>
          <w:color w:val="444444"/>
        </w:rPr>
        <w:t xml:space="preserve">Lone laver et udkast til et program.  </w:t>
      </w:r>
      <w:r w:rsidR="00812AA4">
        <w:rPr>
          <w:rFonts w:ascii="Calibri" w:hAnsi="Calibri"/>
          <w:bCs/>
          <w:color w:val="444444"/>
        </w:rPr>
        <w:t xml:space="preserve">    </w:t>
      </w:r>
      <w:r w:rsidR="00664E01">
        <w:rPr>
          <w:rFonts w:ascii="Calibri" w:hAnsi="Calibri"/>
          <w:bCs/>
          <w:color w:val="444444"/>
        </w:rPr>
        <w:t xml:space="preserve"> </w:t>
      </w:r>
    </w:p>
    <w:p w14:paraId="702CDFDA" w14:textId="77777777" w:rsidR="00B52A49" w:rsidRDefault="00B52A49" w:rsidP="00B52A49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Forslag til mødedatoer for 2020:</w:t>
      </w:r>
    </w:p>
    <w:p w14:paraId="3A4C7507" w14:textId="34248C3F" w:rsidR="00B52A49" w:rsidRPr="00B52A49" w:rsidRDefault="00B52A49" w:rsidP="00B52A49">
      <w:pPr>
        <w:pStyle w:val="xxmsonormal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52A49">
        <w:rPr>
          <w:rFonts w:asciiTheme="minorHAnsi" w:hAnsiTheme="minorHAnsi" w:cstheme="minorHAnsi"/>
          <w:color w:val="000000"/>
          <w:bdr w:val="none" w:sz="0" w:space="0" w:color="auto" w:frame="1"/>
        </w:rPr>
        <w:t>Årsmøde 28.01 2020 og 26.01 Årsmøde 2021</w:t>
      </w:r>
    </w:p>
    <w:p w14:paraId="47C15382" w14:textId="63593AAE" w:rsidR="00B52A49" w:rsidRPr="00B52A49" w:rsidRDefault="00B52A49" w:rsidP="00B52A49">
      <w:pPr>
        <w:pStyle w:val="ecxmsolistparagraph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b/>
          <w:color w:val="444444"/>
        </w:rPr>
      </w:pPr>
      <w:r w:rsidRPr="00B52A49">
        <w:rPr>
          <w:rFonts w:asciiTheme="minorHAnsi" w:hAnsiTheme="minorHAnsi" w:cstheme="minorHAnsi"/>
          <w:color w:val="000000"/>
          <w:bdr w:val="none" w:sz="0" w:space="0" w:color="auto" w:frame="1"/>
        </w:rPr>
        <w:t>Styregruppemøder: 07.01, 25.02, 21.04, 18.08, 06.10, 15.12 Styregruppemøde + 21.01. i 2021</w:t>
      </w:r>
    </w:p>
    <w:p w14:paraId="4A44F32B" w14:textId="25AFD807" w:rsidR="00B52A49" w:rsidRPr="00B52A49" w:rsidRDefault="00B52A49" w:rsidP="00B52A49">
      <w:pPr>
        <w:pStyle w:val="ecxmsolistparagraph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B52A49">
        <w:rPr>
          <w:rFonts w:asciiTheme="minorHAnsi" w:hAnsiTheme="minorHAnsi" w:cstheme="minorHAnsi"/>
          <w:color w:val="000000"/>
          <w:bdr w:val="none" w:sz="0" w:space="0" w:color="auto" w:frame="1"/>
        </w:rPr>
        <w:t>Arbejdslørdag 01.02</w:t>
      </w:r>
    </w:p>
    <w:p w14:paraId="65FF4E45" w14:textId="27F6E051" w:rsidR="00B52A49" w:rsidRPr="00B52A49" w:rsidRDefault="00B52A49" w:rsidP="00B52A49">
      <w:pPr>
        <w:pStyle w:val="ecxmsolistparagraph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B52A49">
        <w:rPr>
          <w:rFonts w:asciiTheme="minorHAnsi" w:hAnsiTheme="minorHAnsi" w:cstheme="minorHAnsi"/>
          <w:color w:val="000000"/>
          <w:bdr w:val="none" w:sz="0" w:space="0" w:color="auto" w:frame="1"/>
        </w:rPr>
        <w:t>Kvartalsmøder: 31.03, 02.06, 29.09 og 24.11 </w:t>
      </w:r>
    </w:p>
    <w:p w14:paraId="39C4AE5E" w14:textId="4DC7A7C1" w:rsidR="00B52A49" w:rsidRPr="00116004" w:rsidRDefault="00B52A49" w:rsidP="00B52A49">
      <w:pPr>
        <w:pStyle w:val="ecxmsolistparagraph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B52A49">
        <w:rPr>
          <w:rFonts w:asciiTheme="minorHAnsi" w:hAnsiTheme="minorHAnsi" w:cstheme="minorHAnsi"/>
          <w:color w:val="000000"/>
          <w:bdr w:val="none" w:sz="0" w:space="0" w:color="auto" w:frame="1"/>
        </w:rPr>
        <w:t>Introdage: 10.03 og 08.09 </w:t>
      </w:r>
    </w:p>
    <w:p w14:paraId="7F7B6BB4" w14:textId="13050E8E" w:rsidR="00116004" w:rsidRDefault="00116004" w:rsidP="000D59E7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Chadi foreslog, at den nye arbejdsgruppe kunne vælge de nye datoer. Helle foreslog at den 25.2. bl</w:t>
      </w:r>
      <w:r w:rsidR="00560E8F">
        <w:rPr>
          <w:rFonts w:asciiTheme="minorHAnsi" w:hAnsiTheme="minorHAnsi" w:cstheme="minorHAnsi"/>
          <w:color w:val="000000"/>
          <w:bdr w:val="none" w:sz="0" w:space="0" w:color="auto" w:frame="1"/>
        </w:rPr>
        <w:t>iver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slået sammen med arbejdslørdagen d. 01.02. </w:t>
      </w:r>
      <w:r w:rsidR="00D23A2A">
        <w:rPr>
          <w:rFonts w:asciiTheme="minorHAnsi" w:hAnsiTheme="minorHAnsi" w:cstheme="minorHAnsi"/>
          <w:color w:val="000000"/>
          <w:bdr w:val="none" w:sz="0" w:space="0" w:color="auto" w:frame="1"/>
        </w:rPr>
        <w:t>Arbejdslørdagen skal ligge d. 22. februar 2020. 9-14.</w:t>
      </w:r>
    </w:p>
    <w:p w14:paraId="4A938CBC" w14:textId="31FE35FB" w:rsidR="00D23A2A" w:rsidRPr="00B52A49" w:rsidRDefault="00D23A2A" w:rsidP="00116004">
      <w:pPr>
        <w:pStyle w:val="ecxmsolistparagraph"/>
        <w:shd w:val="clear" w:color="auto" w:fill="FFFFFF"/>
        <w:spacing w:before="0" w:beforeAutospacing="0" w:after="0" w:afterAutospacing="0" w:line="312" w:lineRule="atLeast"/>
        <w:ind w:firstLine="72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Chadi </w:t>
      </w:r>
      <w:r w:rsidR="000D59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og Iman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genopstiller. Shukri fra Skovgårdsparken stiller muligvis op.  </w:t>
      </w:r>
    </w:p>
    <w:p w14:paraId="6F84BB07" w14:textId="441249D2" w:rsidR="00EA36B2" w:rsidRDefault="00437201" w:rsidP="00165538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12121"/>
          <w:sz w:val="22"/>
          <w:szCs w:val="22"/>
        </w:rPr>
      </w:pPr>
      <w:r w:rsidRPr="00B52A49">
        <w:rPr>
          <w:rFonts w:ascii="Calibri" w:hAnsi="Calibri"/>
          <w:b/>
          <w:color w:val="444444"/>
        </w:rPr>
        <w:t xml:space="preserve">Evt. – herunder ”Hvad tager jeg med mig fra dagens møde” </w:t>
      </w:r>
      <w:r w:rsidR="00EA36B2" w:rsidRPr="00B52A49">
        <w:rPr>
          <w:rFonts w:ascii="Calibri" w:hAnsi="Calibri" w:cs="Calibri"/>
          <w:b/>
          <w:color w:val="212121"/>
          <w:sz w:val="22"/>
          <w:szCs w:val="22"/>
        </w:rPr>
        <w:t> </w:t>
      </w:r>
    </w:p>
    <w:p w14:paraId="0CA6C320" w14:textId="097CCED1" w:rsidR="003A42AC" w:rsidRPr="00560E8F" w:rsidRDefault="003A42AC" w:rsidP="003A42AC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theme="minorHAnsi"/>
          <w:bCs/>
          <w:color w:val="212121"/>
        </w:rPr>
      </w:pPr>
      <w:r w:rsidRPr="00560E8F">
        <w:rPr>
          <w:rFonts w:asciiTheme="minorHAnsi" w:hAnsiTheme="minorHAnsi" w:cstheme="minorHAnsi"/>
          <w:bCs/>
          <w:color w:val="212121"/>
        </w:rPr>
        <w:t xml:space="preserve">Jesper foreslog, at man kunne lave en trafikskole i Gellerup. Lone informerede, at der er bevilget penge til sådan et projekt – Klub3 fik det i forbindelse med submidlerne til </w:t>
      </w:r>
      <w:proofErr w:type="spellStart"/>
      <w:r w:rsidRPr="00560E8F">
        <w:rPr>
          <w:rFonts w:asciiTheme="minorHAnsi" w:hAnsiTheme="minorHAnsi" w:cstheme="minorHAnsi"/>
          <w:bCs/>
          <w:color w:val="212121"/>
        </w:rPr>
        <w:t>Skovgaardsparken</w:t>
      </w:r>
      <w:proofErr w:type="spellEnd"/>
      <w:r w:rsidRPr="00560E8F">
        <w:rPr>
          <w:rFonts w:asciiTheme="minorHAnsi" w:hAnsiTheme="minorHAnsi" w:cstheme="minorHAnsi"/>
          <w:bCs/>
          <w:color w:val="212121"/>
        </w:rPr>
        <w:t xml:space="preserve">. </w:t>
      </w:r>
    </w:p>
    <w:p w14:paraId="1416E25F" w14:textId="4CF72410" w:rsidR="00D23A2A" w:rsidRPr="00560E8F" w:rsidRDefault="00D23A2A" w:rsidP="003A42AC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theme="minorHAnsi"/>
          <w:bCs/>
          <w:color w:val="212121"/>
        </w:rPr>
      </w:pPr>
    </w:p>
    <w:p w14:paraId="402F5394" w14:textId="0912E5B2" w:rsidR="00D23A2A" w:rsidRPr="00560E8F" w:rsidRDefault="000D59E7" w:rsidP="003A42AC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theme="minorHAnsi"/>
          <w:bCs/>
          <w:color w:val="212121"/>
        </w:rPr>
      </w:pPr>
      <w:r w:rsidRPr="00560E8F">
        <w:rPr>
          <w:rFonts w:asciiTheme="minorHAnsi" w:hAnsiTheme="minorHAnsi" w:cstheme="minorHAnsi"/>
          <w:bCs/>
          <w:color w:val="212121"/>
        </w:rPr>
        <w:t xml:space="preserve">Mødet sluttede i god tid. </w:t>
      </w:r>
      <w:r w:rsidR="00D23A2A" w:rsidRPr="00560E8F">
        <w:rPr>
          <w:rFonts w:asciiTheme="minorHAnsi" w:hAnsiTheme="minorHAnsi" w:cstheme="minorHAnsi"/>
          <w:bCs/>
          <w:color w:val="212121"/>
        </w:rPr>
        <w:t xml:space="preserve">Youssef foreslår nyt </w:t>
      </w:r>
      <w:r w:rsidRPr="00560E8F">
        <w:rPr>
          <w:rFonts w:asciiTheme="minorHAnsi" w:hAnsiTheme="minorHAnsi" w:cstheme="minorHAnsi"/>
          <w:bCs/>
          <w:color w:val="212121"/>
        </w:rPr>
        <w:t>møde</w:t>
      </w:r>
      <w:r w:rsidR="00D23A2A" w:rsidRPr="00560E8F">
        <w:rPr>
          <w:rFonts w:asciiTheme="minorHAnsi" w:hAnsiTheme="minorHAnsi" w:cstheme="minorHAnsi"/>
          <w:bCs/>
          <w:color w:val="212121"/>
        </w:rPr>
        <w:t xml:space="preserve">tidspunkt </w:t>
      </w:r>
      <w:r w:rsidRPr="00560E8F">
        <w:rPr>
          <w:rFonts w:asciiTheme="minorHAnsi" w:hAnsiTheme="minorHAnsi" w:cstheme="minorHAnsi"/>
          <w:bCs/>
          <w:color w:val="212121"/>
        </w:rPr>
        <w:t xml:space="preserve">som er </w:t>
      </w:r>
      <w:r w:rsidR="00D23A2A" w:rsidRPr="00560E8F">
        <w:rPr>
          <w:rFonts w:asciiTheme="minorHAnsi" w:hAnsiTheme="minorHAnsi" w:cstheme="minorHAnsi"/>
          <w:bCs/>
          <w:color w:val="212121"/>
        </w:rPr>
        <w:t xml:space="preserve">kl. 18.00.  </w:t>
      </w:r>
    </w:p>
    <w:p w14:paraId="5207EF4E" w14:textId="77777777" w:rsidR="00EA36B2" w:rsidRPr="00722E03" w:rsidRDefault="00EA36B2" w:rsidP="00BA0409">
      <w:pPr>
        <w:shd w:val="clear" w:color="auto" w:fill="FFFFFF"/>
        <w:rPr>
          <w:rFonts w:ascii="Calibri" w:eastAsia="Times New Roman" w:hAnsi="Calibri" w:cs="Calibri"/>
          <w:b/>
          <w:sz w:val="24"/>
          <w:szCs w:val="24"/>
          <w:lang w:eastAsia="da-DK"/>
        </w:rPr>
      </w:pPr>
    </w:p>
    <w:sectPr w:rsidR="00EA36B2" w:rsidRPr="00722E03" w:rsidSect="00CD231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DD0A" w14:textId="77777777" w:rsidR="005D6014" w:rsidRDefault="005D6014" w:rsidP="00F21852">
      <w:r>
        <w:separator/>
      </w:r>
    </w:p>
  </w:endnote>
  <w:endnote w:type="continuationSeparator" w:id="0">
    <w:p w14:paraId="5B1C93A2" w14:textId="77777777" w:rsidR="005D6014" w:rsidRDefault="005D6014" w:rsidP="00F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6438"/>
      <w:docPartObj>
        <w:docPartGallery w:val="Page Numbers (Bottom of Page)"/>
        <w:docPartUnique/>
      </w:docPartObj>
    </w:sdtPr>
    <w:sdtEndPr/>
    <w:sdtContent>
      <w:p w14:paraId="06EA914D" w14:textId="77777777" w:rsidR="00F07B1F" w:rsidRDefault="00F07B1F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0E8E688" wp14:editId="11E0D98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4435" cy="190500"/>
                  <wp:effectExtent l="0" t="0" r="2540" b="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443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50B7E" w14:textId="77777777" w:rsidR="00F07B1F" w:rsidRDefault="00F07B1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7E3CF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E8E688" id="Group 1" o:spid="_x0000_s1026" style="position:absolute;margin-left:0;margin-top:0;width:594.0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A050B7E" w14:textId="77777777" w:rsidR="00F07B1F" w:rsidRDefault="00F07B1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7E3CF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45DD" w14:textId="77777777" w:rsidR="005D6014" w:rsidRDefault="005D6014" w:rsidP="00F21852">
      <w:r>
        <w:separator/>
      </w:r>
    </w:p>
  </w:footnote>
  <w:footnote w:type="continuationSeparator" w:id="0">
    <w:p w14:paraId="4EB65446" w14:textId="77777777" w:rsidR="005D6014" w:rsidRDefault="005D6014" w:rsidP="00F2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E288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D0E78"/>
    <w:multiLevelType w:val="hybridMultilevel"/>
    <w:tmpl w:val="A2D8AD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CA3"/>
    <w:multiLevelType w:val="hybridMultilevel"/>
    <w:tmpl w:val="47201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2951"/>
    <w:multiLevelType w:val="singleLevel"/>
    <w:tmpl w:val="2D66F9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85388E"/>
    <w:multiLevelType w:val="hybridMultilevel"/>
    <w:tmpl w:val="A5FAE2B2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0CA57F9"/>
    <w:multiLevelType w:val="hybridMultilevel"/>
    <w:tmpl w:val="2B62A73C"/>
    <w:lvl w:ilvl="0" w:tplc="31F85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3246"/>
    <w:multiLevelType w:val="hybridMultilevel"/>
    <w:tmpl w:val="A2D8AD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213D"/>
    <w:multiLevelType w:val="hybridMultilevel"/>
    <w:tmpl w:val="D0E20262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5911AF6"/>
    <w:multiLevelType w:val="hybridMultilevel"/>
    <w:tmpl w:val="9AD43FF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9D08B6"/>
    <w:multiLevelType w:val="hybridMultilevel"/>
    <w:tmpl w:val="79DE96E0"/>
    <w:lvl w:ilvl="0" w:tplc="6A4A29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A0F23"/>
    <w:multiLevelType w:val="hybridMultilevel"/>
    <w:tmpl w:val="DF208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C6119"/>
    <w:multiLevelType w:val="hybridMultilevel"/>
    <w:tmpl w:val="7914556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1A86835"/>
    <w:multiLevelType w:val="multilevel"/>
    <w:tmpl w:val="07A00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25A25"/>
    <w:multiLevelType w:val="hybridMultilevel"/>
    <w:tmpl w:val="FCECAF50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E8F3A5C"/>
    <w:multiLevelType w:val="hybridMultilevel"/>
    <w:tmpl w:val="A2D8AD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83C"/>
    <w:multiLevelType w:val="multilevel"/>
    <w:tmpl w:val="97BA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40701"/>
    <w:multiLevelType w:val="hybridMultilevel"/>
    <w:tmpl w:val="BFD87B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531B1"/>
    <w:multiLevelType w:val="hybridMultilevel"/>
    <w:tmpl w:val="33C0C1A6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343125E"/>
    <w:multiLevelType w:val="hybridMultilevel"/>
    <w:tmpl w:val="B72815C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1C2551"/>
    <w:multiLevelType w:val="hybridMultilevel"/>
    <w:tmpl w:val="9BF6D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F4F"/>
    <w:multiLevelType w:val="hybridMultilevel"/>
    <w:tmpl w:val="98743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43D7F"/>
    <w:multiLevelType w:val="hybridMultilevel"/>
    <w:tmpl w:val="92AC378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2C50837C">
      <w:start w:val="1"/>
      <w:numFmt w:val="lowerLetter"/>
      <w:lvlText w:val="%2-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0028A"/>
    <w:multiLevelType w:val="hybridMultilevel"/>
    <w:tmpl w:val="237E1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F6B68"/>
    <w:multiLevelType w:val="multilevel"/>
    <w:tmpl w:val="8B9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91FDA"/>
    <w:multiLevelType w:val="hybridMultilevel"/>
    <w:tmpl w:val="60CCF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86F9B"/>
    <w:multiLevelType w:val="multilevel"/>
    <w:tmpl w:val="C59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F1596A"/>
    <w:multiLevelType w:val="multilevel"/>
    <w:tmpl w:val="E32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C70BA"/>
    <w:multiLevelType w:val="multilevel"/>
    <w:tmpl w:val="9CF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74659"/>
    <w:multiLevelType w:val="hybridMultilevel"/>
    <w:tmpl w:val="34B68B50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7E671A1"/>
    <w:multiLevelType w:val="hybridMultilevel"/>
    <w:tmpl w:val="003EA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E76A8"/>
    <w:multiLevelType w:val="hybridMultilevel"/>
    <w:tmpl w:val="8A8C8E8E"/>
    <w:lvl w:ilvl="0" w:tplc="A48E81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0"/>
  </w:num>
  <w:num w:numId="8">
    <w:abstractNumId w:val="16"/>
  </w:num>
  <w:num w:numId="9">
    <w:abstractNumId w:val="4"/>
  </w:num>
  <w:num w:numId="10">
    <w:abstractNumId w:val="28"/>
  </w:num>
  <w:num w:numId="11">
    <w:abstractNumId w:val="13"/>
  </w:num>
  <w:num w:numId="12">
    <w:abstractNumId w:val="7"/>
  </w:num>
  <w:num w:numId="13">
    <w:abstractNumId w:val="17"/>
  </w:num>
  <w:num w:numId="14">
    <w:abstractNumId w:val="22"/>
  </w:num>
  <w:num w:numId="15">
    <w:abstractNumId w:val="30"/>
  </w:num>
  <w:num w:numId="16">
    <w:abstractNumId w:val="21"/>
  </w:num>
  <w:num w:numId="17">
    <w:abstractNumId w:val="15"/>
  </w:num>
  <w:num w:numId="18">
    <w:abstractNumId w:val="27"/>
  </w:num>
  <w:num w:numId="19">
    <w:abstractNumId w:val="9"/>
  </w:num>
  <w:num w:numId="20">
    <w:abstractNumId w:val="19"/>
  </w:num>
  <w:num w:numId="21">
    <w:abstractNumId w:val="12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8"/>
  </w:num>
  <w:num w:numId="23">
    <w:abstractNumId w:val="25"/>
  </w:num>
  <w:num w:numId="24">
    <w:abstractNumId w:val="29"/>
  </w:num>
  <w:num w:numId="25">
    <w:abstractNumId w:val="1"/>
  </w:num>
  <w:num w:numId="26">
    <w:abstractNumId w:val="14"/>
  </w:num>
  <w:num w:numId="27">
    <w:abstractNumId w:val="6"/>
  </w:num>
  <w:num w:numId="28">
    <w:abstractNumId w:val="2"/>
  </w:num>
  <w:num w:numId="29">
    <w:abstractNumId w:val="23"/>
  </w:num>
  <w:num w:numId="30">
    <w:abstractNumId w:val="2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C7"/>
    <w:rsid w:val="00010C68"/>
    <w:rsid w:val="00015D0B"/>
    <w:rsid w:val="00016401"/>
    <w:rsid w:val="00024F0F"/>
    <w:rsid w:val="00032799"/>
    <w:rsid w:val="00037E8F"/>
    <w:rsid w:val="00041CE0"/>
    <w:rsid w:val="0004418F"/>
    <w:rsid w:val="00045ED3"/>
    <w:rsid w:val="00052656"/>
    <w:rsid w:val="00052737"/>
    <w:rsid w:val="00062847"/>
    <w:rsid w:val="000632FB"/>
    <w:rsid w:val="00065657"/>
    <w:rsid w:val="000669AA"/>
    <w:rsid w:val="000729EE"/>
    <w:rsid w:val="000838BD"/>
    <w:rsid w:val="000A3A20"/>
    <w:rsid w:val="000C1F34"/>
    <w:rsid w:val="000C2C81"/>
    <w:rsid w:val="000C3ECD"/>
    <w:rsid w:val="000C6CEA"/>
    <w:rsid w:val="000D0F82"/>
    <w:rsid w:val="000D3136"/>
    <w:rsid w:val="000D59E7"/>
    <w:rsid w:val="001010C7"/>
    <w:rsid w:val="00111C7B"/>
    <w:rsid w:val="00116004"/>
    <w:rsid w:val="001161B8"/>
    <w:rsid w:val="00116E82"/>
    <w:rsid w:val="0013434A"/>
    <w:rsid w:val="001448EF"/>
    <w:rsid w:val="00146FF0"/>
    <w:rsid w:val="001477EB"/>
    <w:rsid w:val="001507A5"/>
    <w:rsid w:val="00155919"/>
    <w:rsid w:val="001569A9"/>
    <w:rsid w:val="00160B0C"/>
    <w:rsid w:val="00181BD4"/>
    <w:rsid w:val="0018295E"/>
    <w:rsid w:val="001A0057"/>
    <w:rsid w:val="001A4FB4"/>
    <w:rsid w:val="001B17C0"/>
    <w:rsid w:val="001B51C1"/>
    <w:rsid w:val="001D4384"/>
    <w:rsid w:val="001D5E79"/>
    <w:rsid w:val="001F3843"/>
    <w:rsid w:val="001F71B1"/>
    <w:rsid w:val="00201A83"/>
    <w:rsid w:val="00211BD6"/>
    <w:rsid w:val="00213352"/>
    <w:rsid w:val="0022217F"/>
    <w:rsid w:val="0022275A"/>
    <w:rsid w:val="00223E57"/>
    <w:rsid w:val="002308C1"/>
    <w:rsid w:val="00232744"/>
    <w:rsid w:val="00251A50"/>
    <w:rsid w:val="002520CF"/>
    <w:rsid w:val="0025223F"/>
    <w:rsid w:val="002556DA"/>
    <w:rsid w:val="00257EBA"/>
    <w:rsid w:val="00273043"/>
    <w:rsid w:val="00275546"/>
    <w:rsid w:val="00276A0B"/>
    <w:rsid w:val="0028069F"/>
    <w:rsid w:val="00285EBC"/>
    <w:rsid w:val="00286CB6"/>
    <w:rsid w:val="00287DD5"/>
    <w:rsid w:val="0029002D"/>
    <w:rsid w:val="00292830"/>
    <w:rsid w:val="0029505B"/>
    <w:rsid w:val="002977FC"/>
    <w:rsid w:val="002A155E"/>
    <w:rsid w:val="002B51A7"/>
    <w:rsid w:val="002D2C2E"/>
    <w:rsid w:val="002E2490"/>
    <w:rsid w:val="002E3671"/>
    <w:rsid w:val="002E47D2"/>
    <w:rsid w:val="00300C3A"/>
    <w:rsid w:val="003012ED"/>
    <w:rsid w:val="00301A4E"/>
    <w:rsid w:val="00302999"/>
    <w:rsid w:val="00307DDC"/>
    <w:rsid w:val="0031291C"/>
    <w:rsid w:val="003137A5"/>
    <w:rsid w:val="00313EAE"/>
    <w:rsid w:val="00315A33"/>
    <w:rsid w:val="003311F7"/>
    <w:rsid w:val="00331302"/>
    <w:rsid w:val="00334E21"/>
    <w:rsid w:val="00351D47"/>
    <w:rsid w:val="00362E8D"/>
    <w:rsid w:val="00365C8C"/>
    <w:rsid w:val="003877FE"/>
    <w:rsid w:val="00396197"/>
    <w:rsid w:val="00396A02"/>
    <w:rsid w:val="003A2A07"/>
    <w:rsid w:val="003A42AC"/>
    <w:rsid w:val="003A47D9"/>
    <w:rsid w:val="003B2F42"/>
    <w:rsid w:val="003C3EA0"/>
    <w:rsid w:val="003C5470"/>
    <w:rsid w:val="003C6495"/>
    <w:rsid w:val="003D2E12"/>
    <w:rsid w:val="003D4DA3"/>
    <w:rsid w:val="003F2472"/>
    <w:rsid w:val="003F278F"/>
    <w:rsid w:val="00412371"/>
    <w:rsid w:val="00413E55"/>
    <w:rsid w:val="00414173"/>
    <w:rsid w:val="004207B2"/>
    <w:rsid w:val="00423D53"/>
    <w:rsid w:val="004261AF"/>
    <w:rsid w:val="00431649"/>
    <w:rsid w:val="00437201"/>
    <w:rsid w:val="00440623"/>
    <w:rsid w:val="004438D1"/>
    <w:rsid w:val="004500B9"/>
    <w:rsid w:val="00451766"/>
    <w:rsid w:val="00452687"/>
    <w:rsid w:val="004551E8"/>
    <w:rsid w:val="00461342"/>
    <w:rsid w:val="004639BC"/>
    <w:rsid w:val="00463DF0"/>
    <w:rsid w:val="004745F7"/>
    <w:rsid w:val="00476BC8"/>
    <w:rsid w:val="00484386"/>
    <w:rsid w:val="00491658"/>
    <w:rsid w:val="00495ED5"/>
    <w:rsid w:val="004A2232"/>
    <w:rsid w:val="004A4828"/>
    <w:rsid w:val="004A71BE"/>
    <w:rsid w:val="004D3B9E"/>
    <w:rsid w:val="004E2216"/>
    <w:rsid w:val="004E6607"/>
    <w:rsid w:val="004F3BE6"/>
    <w:rsid w:val="004F51A0"/>
    <w:rsid w:val="004F613F"/>
    <w:rsid w:val="0050140F"/>
    <w:rsid w:val="005127AA"/>
    <w:rsid w:val="0052304B"/>
    <w:rsid w:val="005243A3"/>
    <w:rsid w:val="00530DD8"/>
    <w:rsid w:val="005365B1"/>
    <w:rsid w:val="00544B27"/>
    <w:rsid w:val="00551E2E"/>
    <w:rsid w:val="00560E8F"/>
    <w:rsid w:val="00561C80"/>
    <w:rsid w:val="00564D41"/>
    <w:rsid w:val="005720BE"/>
    <w:rsid w:val="00572F68"/>
    <w:rsid w:val="00573580"/>
    <w:rsid w:val="005905D0"/>
    <w:rsid w:val="005A2D0B"/>
    <w:rsid w:val="005A4BB0"/>
    <w:rsid w:val="005B0C9C"/>
    <w:rsid w:val="005B4183"/>
    <w:rsid w:val="005B487D"/>
    <w:rsid w:val="005B63CD"/>
    <w:rsid w:val="005B6739"/>
    <w:rsid w:val="005B6EFC"/>
    <w:rsid w:val="005D1652"/>
    <w:rsid w:val="005D2C57"/>
    <w:rsid w:val="005D6014"/>
    <w:rsid w:val="005E6605"/>
    <w:rsid w:val="005F06FF"/>
    <w:rsid w:val="005F5880"/>
    <w:rsid w:val="005F6498"/>
    <w:rsid w:val="00607318"/>
    <w:rsid w:val="00607818"/>
    <w:rsid w:val="00624196"/>
    <w:rsid w:val="006319C1"/>
    <w:rsid w:val="00634227"/>
    <w:rsid w:val="00641AE0"/>
    <w:rsid w:val="006579A5"/>
    <w:rsid w:val="00660333"/>
    <w:rsid w:val="00664E01"/>
    <w:rsid w:val="00683638"/>
    <w:rsid w:val="00685580"/>
    <w:rsid w:val="0069776F"/>
    <w:rsid w:val="006A26D8"/>
    <w:rsid w:val="006B2A3E"/>
    <w:rsid w:val="006B2CF2"/>
    <w:rsid w:val="006B2CF7"/>
    <w:rsid w:val="006C427A"/>
    <w:rsid w:val="006C5E15"/>
    <w:rsid w:val="006D228F"/>
    <w:rsid w:val="006D4A79"/>
    <w:rsid w:val="006D6D06"/>
    <w:rsid w:val="006D78E0"/>
    <w:rsid w:val="006E101B"/>
    <w:rsid w:val="006F083F"/>
    <w:rsid w:val="00700D9B"/>
    <w:rsid w:val="00700E59"/>
    <w:rsid w:val="00703F64"/>
    <w:rsid w:val="00706882"/>
    <w:rsid w:val="00710EC9"/>
    <w:rsid w:val="007154E4"/>
    <w:rsid w:val="00722E03"/>
    <w:rsid w:val="00723076"/>
    <w:rsid w:val="00724A17"/>
    <w:rsid w:val="00730F71"/>
    <w:rsid w:val="007327DF"/>
    <w:rsid w:val="007366FE"/>
    <w:rsid w:val="00746E8E"/>
    <w:rsid w:val="00763CA7"/>
    <w:rsid w:val="00771AC1"/>
    <w:rsid w:val="00777FD8"/>
    <w:rsid w:val="00780DD6"/>
    <w:rsid w:val="00796685"/>
    <w:rsid w:val="007A6E61"/>
    <w:rsid w:val="007B58A9"/>
    <w:rsid w:val="007B707B"/>
    <w:rsid w:val="007C4106"/>
    <w:rsid w:val="007D0498"/>
    <w:rsid w:val="007D2B16"/>
    <w:rsid w:val="007E2597"/>
    <w:rsid w:val="007E3CFC"/>
    <w:rsid w:val="007F09AF"/>
    <w:rsid w:val="00800326"/>
    <w:rsid w:val="00805D4D"/>
    <w:rsid w:val="00806048"/>
    <w:rsid w:val="00812AA4"/>
    <w:rsid w:val="00812D16"/>
    <w:rsid w:val="008229A1"/>
    <w:rsid w:val="00830C01"/>
    <w:rsid w:val="00835497"/>
    <w:rsid w:val="008412B2"/>
    <w:rsid w:val="00861EEF"/>
    <w:rsid w:val="00862A39"/>
    <w:rsid w:val="00884318"/>
    <w:rsid w:val="00895EAB"/>
    <w:rsid w:val="008A6229"/>
    <w:rsid w:val="008A7C8B"/>
    <w:rsid w:val="008B7C85"/>
    <w:rsid w:val="008D6B53"/>
    <w:rsid w:val="008D7499"/>
    <w:rsid w:val="008E1BA7"/>
    <w:rsid w:val="008E39CA"/>
    <w:rsid w:val="009010A5"/>
    <w:rsid w:val="00907E09"/>
    <w:rsid w:val="0091280F"/>
    <w:rsid w:val="009243E3"/>
    <w:rsid w:val="00950281"/>
    <w:rsid w:val="009513F3"/>
    <w:rsid w:val="009553F2"/>
    <w:rsid w:val="009571F5"/>
    <w:rsid w:val="009827DA"/>
    <w:rsid w:val="0098291F"/>
    <w:rsid w:val="00984504"/>
    <w:rsid w:val="00990E0B"/>
    <w:rsid w:val="00993D29"/>
    <w:rsid w:val="009A4977"/>
    <w:rsid w:val="009D6069"/>
    <w:rsid w:val="009E130A"/>
    <w:rsid w:val="009E29BC"/>
    <w:rsid w:val="009E5C44"/>
    <w:rsid w:val="009F1028"/>
    <w:rsid w:val="009F21CD"/>
    <w:rsid w:val="009F22E1"/>
    <w:rsid w:val="00A03FD3"/>
    <w:rsid w:val="00A05601"/>
    <w:rsid w:val="00A102C0"/>
    <w:rsid w:val="00A33651"/>
    <w:rsid w:val="00A365F6"/>
    <w:rsid w:val="00A37BC7"/>
    <w:rsid w:val="00A40F04"/>
    <w:rsid w:val="00A518C6"/>
    <w:rsid w:val="00A542C5"/>
    <w:rsid w:val="00A545DD"/>
    <w:rsid w:val="00A73C28"/>
    <w:rsid w:val="00A8208A"/>
    <w:rsid w:val="00A86893"/>
    <w:rsid w:val="00AA1049"/>
    <w:rsid w:val="00AB0F31"/>
    <w:rsid w:val="00AB11C9"/>
    <w:rsid w:val="00AB5F3C"/>
    <w:rsid w:val="00AD3D24"/>
    <w:rsid w:val="00AD3E9C"/>
    <w:rsid w:val="00AD646A"/>
    <w:rsid w:val="00AF4C8C"/>
    <w:rsid w:val="00B059D8"/>
    <w:rsid w:val="00B06A76"/>
    <w:rsid w:val="00B10E8D"/>
    <w:rsid w:val="00B114BC"/>
    <w:rsid w:val="00B12203"/>
    <w:rsid w:val="00B3209A"/>
    <w:rsid w:val="00B32C32"/>
    <w:rsid w:val="00B50380"/>
    <w:rsid w:val="00B50909"/>
    <w:rsid w:val="00B52A49"/>
    <w:rsid w:val="00B62960"/>
    <w:rsid w:val="00B66F02"/>
    <w:rsid w:val="00B749AF"/>
    <w:rsid w:val="00B76000"/>
    <w:rsid w:val="00B848FD"/>
    <w:rsid w:val="00B92846"/>
    <w:rsid w:val="00BA0409"/>
    <w:rsid w:val="00BB468A"/>
    <w:rsid w:val="00BB78C0"/>
    <w:rsid w:val="00BC13E4"/>
    <w:rsid w:val="00BE13AD"/>
    <w:rsid w:val="00BE1456"/>
    <w:rsid w:val="00C05E97"/>
    <w:rsid w:val="00C1512E"/>
    <w:rsid w:val="00C24AD0"/>
    <w:rsid w:val="00C35B9F"/>
    <w:rsid w:val="00C3677E"/>
    <w:rsid w:val="00C42EF6"/>
    <w:rsid w:val="00C44DB9"/>
    <w:rsid w:val="00C5061B"/>
    <w:rsid w:val="00C6310A"/>
    <w:rsid w:val="00C846D6"/>
    <w:rsid w:val="00C865D0"/>
    <w:rsid w:val="00C90E96"/>
    <w:rsid w:val="00C92EF8"/>
    <w:rsid w:val="00C93009"/>
    <w:rsid w:val="00C95F2B"/>
    <w:rsid w:val="00CB0357"/>
    <w:rsid w:val="00CC1069"/>
    <w:rsid w:val="00CC32D2"/>
    <w:rsid w:val="00CD231C"/>
    <w:rsid w:val="00CE301D"/>
    <w:rsid w:val="00CE54A0"/>
    <w:rsid w:val="00CE6127"/>
    <w:rsid w:val="00CF1081"/>
    <w:rsid w:val="00CF15FD"/>
    <w:rsid w:val="00CF35D8"/>
    <w:rsid w:val="00CF44C3"/>
    <w:rsid w:val="00CF5A5C"/>
    <w:rsid w:val="00D01D53"/>
    <w:rsid w:val="00D01DB2"/>
    <w:rsid w:val="00D03706"/>
    <w:rsid w:val="00D04A65"/>
    <w:rsid w:val="00D23A2A"/>
    <w:rsid w:val="00D33ADC"/>
    <w:rsid w:val="00D35D23"/>
    <w:rsid w:val="00D42EA3"/>
    <w:rsid w:val="00D461E4"/>
    <w:rsid w:val="00D47E9B"/>
    <w:rsid w:val="00D61907"/>
    <w:rsid w:val="00D70D0F"/>
    <w:rsid w:val="00D74235"/>
    <w:rsid w:val="00D76A22"/>
    <w:rsid w:val="00D90577"/>
    <w:rsid w:val="00D97CA1"/>
    <w:rsid w:val="00DB7965"/>
    <w:rsid w:val="00DC0CCF"/>
    <w:rsid w:val="00DD0DAA"/>
    <w:rsid w:val="00DD0DFB"/>
    <w:rsid w:val="00DD5F5F"/>
    <w:rsid w:val="00DE1505"/>
    <w:rsid w:val="00DF1671"/>
    <w:rsid w:val="00E16897"/>
    <w:rsid w:val="00E26554"/>
    <w:rsid w:val="00E30401"/>
    <w:rsid w:val="00E31EF7"/>
    <w:rsid w:val="00E452E7"/>
    <w:rsid w:val="00E57016"/>
    <w:rsid w:val="00E606DC"/>
    <w:rsid w:val="00E661BD"/>
    <w:rsid w:val="00E73FF5"/>
    <w:rsid w:val="00E74157"/>
    <w:rsid w:val="00E91FD9"/>
    <w:rsid w:val="00E940BC"/>
    <w:rsid w:val="00E941CC"/>
    <w:rsid w:val="00EA0A86"/>
    <w:rsid w:val="00EA36B2"/>
    <w:rsid w:val="00EA5D6D"/>
    <w:rsid w:val="00EA5F2C"/>
    <w:rsid w:val="00EA6170"/>
    <w:rsid w:val="00EB31C7"/>
    <w:rsid w:val="00EC111A"/>
    <w:rsid w:val="00EC2EC7"/>
    <w:rsid w:val="00EE3276"/>
    <w:rsid w:val="00EF4B13"/>
    <w:rsid w:val="00EF722E"/>
    <w:rsid w:val="00EF7707"/>
    <w:rsid w:val="00F07B1F"/>
    <w:rsid w:val="00F11758"/>
    <w:rsid w:val="00F21852"/>
    <w:rsid w:val="00F21F9F"/>
    <w:rsid w:val="00F22B80"/>
    <w:rsid w:val="00F235AE"/>
    <w:rsid w:val="00F2432C"/>
    <w:rsid w:val="00F541E1"/>
    <w:rsid w:val="00F6027B"/>
    <w:rsid w:val="00F668A3"/>
    <w:rsid w:val="00F66C31"/>
    <w:rsid w:val="00F70686"/>
    <w:rsid w:val="00F72035"/>
    <w:rsid w:val="00F77BE1"/>
    <w:rsid w:val="00F84450"/>
    <w:rsid w:val="00F87E91"/>
    <w:rsid w:val="00FA54C3"/>
    <w:rsid w:val="00FA56FC"/>
    <w:rsid w:val="00FB3B1A"/>
    <w:rsid w:val="00FC2BF0"/>
    <w:rsid w:val="00FC6536"/>
    <w:rsid w:val="00FF1FFE"/>
    <w:rsid w:val="00FF234D"/>
    <w:rsid w:val="00FF238A"/>
    <w:rsid w:val="00FF67B5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E12F6"/>
  <w15:docId w15:val="{058CBACC-7502-4289-ACE8-C939487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C7"/>
    <w:pPr>
      <w:spacing w:line="240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Listeafsnit">
    <w:name w:val="List Paragraph"/>
    <w:basedOn w:val="Normal"/>
    <w:uiPriority w:val="34"/>
    <w:qFormat/>
    <w:rsid w:val="00A820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F71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1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F71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292830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SidehovedTegn">
    <w:name w:val="Sidehoved Tegn"/>
    <w:basedOn w:val="Standardskrifttypeiafsnit"/>
    <w:link w:val="Sidehoved"/>
    <w:rsid w:val="00292830"/>
    <w:rPr>
      <w:rFonts w:ascii="Calibri" w:eastAsia="Times New Roman" w:hAnsi="Calibri" w:cs="Times New Roman"/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F218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21852"/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0C6CEA"/>
    <w:pPr>
      <w:spacing w:line="240" w:lineRule="auto"/>
    </w:pPr>
    <w:rPr>
      <w:rFonts w:eastAsia="Times New Roman" w:cs="Arial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7C4106"/>
  </w:style>
  <w:style w:type="paragraph" w:styleId="NormalWeb">
    <w:name w:val="Normal (Web)"/>
    <w:basedOn w:val="Normal"/>
    <w:uiPriority w:val="99"/>
    <w:semiHidden/>
    <w:unhideWhenUsed/>
    <w:rsid w:val="00D03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777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05D4D"/>
    <w:rPr>
      <w:color w:val="808080"/>
      <w:shd w:val="clear" w:color="auto" w:fill="E6E6E6"/>
    </w:rPr>
  </w:style>
  <w:style w:type="paragraph" w:customStyle="1" w:styleId="xxmsonormal">
    <w:name w:val="x_x_msonormal"/>
    <w:basedOn w:val="Normal"/>
    <w:rsid w:val="00B52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1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632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56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0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910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07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5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77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0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3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562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2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692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630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7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876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537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0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99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5612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Referat af møde i Samvirkets Styregruppe 17. december 2019 kl. 17 – 19</vt:lpstr>
      <vt:lpstr>    Mødet afholdes i Det boligsociale hus, Yggdrasil, Dortesvej 35 A </vt:lpstr>
    </vt:vector>
  </TitlesOfParts>
  <Company>Aarhus Kommune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azba013</dc:creator>
  <cp:lastModifiedBy>Nebiye Keskin</cp:lastModifiedBy>
  <cp:revision>2</cp:revision>
  <cp:lastPrinted>2019-12-17T15:22:00Z</cp:lastPrinted>
  <dcterms:created xsi:type="dcterms:W3CDTF">2020-01-15T08:26:00Z</dcterms:created>
  <dcterms:modified xsi:type="dcterms:W3CDTF">2020-01-15T08:26:00Z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